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2A" w:rsidRDefault="00B15739" w:rsidP="00612445">
      <w:pPr>
        <w:pStyle w:val="1"/>
        <w:ind w:left="0"/>
      </w:pPr>
      <w:r>
        <w:t>Методическая</w:t>
      </w:r>
      <w:r>
        <w:rPr>
          <w:spacing w:val="-6"/>
        </w:rPr>
        <w:t xml:space="preserve"> </w:t>
      </w:r>
      <w:r>
        <w:t>поддержка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математики</w:t>
      </w:r>
    </w:p>
    <w:p w:rsidR="00610B2A" w:rsidRDefault="00610B2A">
      <w:pPr>
        <w:pStyle w:val="a3"/>
        <w:spacing w:before="1"/>
        <w:ind w:left="0" w:firstLine="0"/>
        <w:jc w:val="left"/>
        <w:rPr>
          <w:b/>
          <w:sz w:val="32"/>
        </w:rPr>
      </w:pPr>
    </w:p>
    <w:p w:rsidR="00610B2A" w:rsidRDefault="00B15739">
      <w:pPr>
        <w:pStyle w:val="a3"/>
        <w:spacing w:line="360" w:lineRule="auto"/>
        <w:ind w:right="137"/>
      </w:pP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«Единое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различные материалы, предназначенные для оказания методической поддержки</w:t>
      </w:r>
      <w:r>
        <w:rPr>
          <w:spacing w:val="-67"/>
        </w:rPr>
        <w:t xml:space="preserve"> </w:t>
      </w:r>
      <w:r>
        <w:t>учителю</w:t>
      </w:r>
      <w:r>
        <w:rPr>
          <w:spacing w:val="-1"/>
        </w:rPr>
        <w:t xml:space="preserve"> </w:t>
      </w:r>
      <w:r>
        <w:t>математики.</w:t>
      </w:r>
    </w:p>
    <w:p w:rsidR="00A836A0" w:rsidRDefault="00B15739">
      <w:pPr>
        <w:spacing w:line="360" w:lineRule="auto"/>
        <w:ind w:left="119" w:right="123" w:firstLine="706"/>
        <w:jc w:val="both"/>
        <w:rPr>
          <w:sz w:val="28"/>
        </w:rPr>
      </w:pPr>
      <w:r>
        <w:rPr>
          <w:i/>
          <w:sz w:val="28"/>
        </w:rPr>
        <w:t>Раздел      М</w:t>
      </w:r>
      <w:r w:rsidR="006713A4">
        <w:rPr>
          <w:i/>
          <w:sz w:val="28"/>
        </w:rPr>
        <w:t>етодические      материалы</w:t>
      </w:r>
      <w:r w:rsidR="00A836A0">
        <w:rPr>
          <w:i/>
          <w:sz w:val="28"/>
        </w:rPr>
        <w:t xml:space="preserve"> </w:t>
      </w:r>
      <w:r w:rsidR="00A836A0">
        <w:rPr>
          <w:sz w:val="28"/>
        </w:rPr>
        <w:t xml:space="preserve">включает в себя такие разделы как Методические пособия и рекомендации, Методические </w:t>
      </w:r>
      <w:proofErr w:type="spellStart"/>
      <w:r w:rsidR="00A836A0">
        <w:rPr>
          <w:sz w:val="28"/>
        </w:rPr>
        <w:t>видеоуроки</w:t>
      </w:r>
      <w:proofErr w:type="spellEnd"/>
      <w:r w:rsidR="00A836A0">
        <w:rPr>
          <w:sz w:val="28"/>
        </w:rPr>
        <w:t>, Федеральные уроки для школьников, Типовой комплект методических документов.</w:t>
      </w:r>
    </w:p>
    <w:p w:rsidR="00610B2A" w:rsidRDefault="00A836A0">
      <w:pPr>
        <w:spacing w:line="360" w:lineRule="auto"/>
        <w:ind w:left="119" w:right="123" w:firstLine="706"/>
        <w:jc w:val="both"/>
        <w:rPr>
          <w:sz w:val="28"/>
        </w:rPr>
      </w:pPr>
      <w:r>
        <w:rPr>
          <w:i/>
          <w:sz w:val="28"/>
        </w:rPr>
        <w:t>Раздел      Методические      материалы</w:t>
      </w:r>
      <w:r w:rsidR="006713A4">
        <w:rPr>
          <w:i/>
          <w:sz w:val="28"/>
        </w:rPr>
        <w:t xml:space="preserve"> / </w:t>
      </w:r>
      <w:r w:rsidR="00B15739">
        <w:rPr>
          <w:i/>
          <w:sz w:val="28"/>
        </w:rPr>
        <w:t>Методические      пособия</w:t>
      </w:r>
      <w:r w:rsidR="00B15739">
        <w:rPr>
          <w:i/>
          <w:spacing w:val="1"/>
          <w:sz w:val="28"/>
        </w:rPr>
        <w:t xml:space="preserve"> </w:t>
      </w:r>
      <w:r w:rsidR="00B15739">
        <w:rPr>
          <w:i/>
          <w:sz w:val="28"/>
        </w:rPr>
        <w:t>и</w:t>
      </w:r>
      <w:r w:rsidR="00B15739">
        <w:rPr>
          <w:i/>
          <w:spacing w:val="4"/>
          <w:sz w:val="28"/>
        </w:rPr>
        <w:t xml:space="preserve"> </w:t>
      </w:r>
      <w:r w:rsidR="00B15739">
        <w:rPr>
          <w:i/>
          <w:sz w:val="28"/>
        </w:rPr>
        <w:t>рекомендации</w:t>
      </w:r>
      <w:r w:rsidR="00B15739">
        <w:rPr>
          <w:i/>
          <w:spacing w:val="-1"/>
          <w:sz w:val="28"/>
        </w:rPr>
        <w:t xml:space="preserve"> </w:t>
      </w:r>
      <w:r w:rsidR="00B15739">
        <w:rPr>
          <w:i/>
          <w:sz w:val="28"/>
        </w:rPr>
        <w:t>–</w:t>
      </w:r>
      <w:r w:rsidR="00B15739">
        <w:rPr>
          <w:i/>
          <w:spacing w:val="5"/>
          <w:sz w:val="28"/>
        </w:rPr>
        <w:t xml:space="preserve"> </w:t>
      </w:r>
      <w:hyperlink r:id="rId8">
        <w:r w:rsidR="00B15739">
          <w:rPr>
            <w:color w:val="0000FF"/>
            <w:sz w:val="28"/>
            <w:u w:val="single" w:color="0000FF"/>
          </w:rPr>
          <w:t>https://edsoo.ru/mr-matematika/</w:t>
        </w:r>
      </w:hyperlink>
    </w:p>
    <w:p w:rsidR="00610B2A" w:rsidRDefault="00B15739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right="131" w:firstLine="706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предмета «Математика»: методические рекомендации. –</w:t>
      </w:r>
      <w:r>
        <w:rPr>
          <w:spacing w:val="1"/>
          <w:sz w:val="28"/>
        </w:rPr>
        <w:t xml:space="preserve"> </w:t>
      </w:r>
      <w:r>
        <w:rPr>
          <w:sz w:val="28"/>
        </w:rPr>
        <w:t>ФГБНУ</w:t>
      </w:r>
      <w:r>
        <w:rPr>
          <w:spacing w:val="3"/>
          <w:sz w:val="28"/>
        </w:rPr>
        <w:t xml:space="preserve"> </w:t>
      </w:r>
      <w:r>
        <w:rPr>
          <w:sz w:val="28"/>
        </w:rPr>
        <w:t>«ИСРО»,</w:t>
      </w:r>
      <w:r>
        <w:rPr>
          <w:spacing w:val="3"/>
          <w:sz w:val="28"/>
        </w:rPr>
        <w:t xml:space="preserve"> </w:t>
      </w:r>
      <w:r>
        <w:rPr>
          <w:sz w:val="28"/>
        </w:rPr>
        <w:t>2023.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48</w:t>
      </w:r>
      <w:r>
        <w:rPr>
          <w:spacing w:val="3"/>
          <w:sz w:val="28"/>
        </w:rPr>
        <w:t xml:space="preserve"> </w:t>
      </w:r>
      <w:r>
        <w:rPr>
          <w:sz w:val="28"/>
        </w:rPr>
        <w:t>с.:</w:t>
      </w:r>
      <w:r>
        <w:rPr>
          <w:spacing w:val="-3"/>
          <w:sz w:val="28"/>
        </w:rPr>
        <w:t xml:space="preserve"> </w:t>
      </w:r>
      <w:r>
        <w:rPr>
          <w:sz w:val="28"/>
        </w:rPr>
        <w:t>ил.</w:t>
      </w:r>
    </w:p>
    <w:p w:rsidR="00610B2A" w:rsidRDefault="00B15739">
      <w:pPr>
        <w:pStyle w:val="a3"/>
        <w:spacing w:line="360" w:lineRule="auto"/>
        <w:ind w:right="128"/>
      </w:pPr>
      <w:r>
        <w:t>В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 w:rsidR="006713A4">
        <w:t>отражено</w:t>
      </w:r>
      <w:r>
        <w:rPr>
          <w:spacing w:val="1"/>
        </w:rPr>
        <w:t xml:space="preserve"> </w:t>
      </w:r>
      <w:r w:rsidR="006713A4">
        <w:rPr>
          <w:spacing w:val="1"/>
        </w:rPr>
        <w:t>з</w:t>
      </w:r>
      <w:r w:rsidR="006713A4" w:rsidRPr="006713A4">
        <w:rPr>
          <w:spacing w:val="1"/>
        </w:rPr>
        <w:t>начение оценочной деятельности, ее функции</w:t>
      </w:r>
      <w:r w:rsidR="006713A4">
        <w:rPr>
          <w:spacing w:val="1"/>
        </w:rPr>
        <w:t>,</w:t>
      </w:r>
      <w:r w:rsidR="006713A4" w:rsidRPr="006713A4"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70"/>
        </w:rPr>
        <w:t xml:space="preserve"> </w:t>
      </w:r>
      <w:r>
        <w:t>результатов</w:t>
      </w:r>
      <w:r>
        <w:rPr>
          <w:spacing w:val="70"/>
        </w:rPr>
        <w:t xml:space="preserve"> </w:t>
      </w:r>
      <w:r>
        <w:t>обучения,</w:t>
      </w:r>
      <w:r>
        <w:rPr>
          <w:spacing w:val="70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во ФГОС ООО по математике. Описаны основные особенности планируемых</w:t>
      </w:r>
      <w:r>
        <w:rPr>
          <w:spacing w:val="1"/>
        </w:rPr>
        <w:t xml:space="preserve"> </w:t>
      </w:r>
      <w:r>
        <w:t>результатов обучения математике, этапы, виды и формы оценивания с 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математике.</w:t>
      </w:r>
    </w:p>
    <w:p w:rsidR="006713A4" w:rsidRPr="006713A4" w:rsidRDefault="006713A4" w:rsidP="006713A4">
      <w:pPr>
        <w:spacing w:line="302" w:lineRule="auto"/>
        <w:ind w:right="1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713A4">
        <w:rPr>
          <w:sz w:val="28"/>
          <w:szCs w:val="28"/>
        </w:rPr>
        <w:t>Предметом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настоящих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рекомендаций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является</w:t>
      </w:r>
      <w:r w:rsidRPr="006713A4">
        <w:rPr>
          <w:spacing w:val="1"/>
          <w:sz w:val="28"/>
          <w:szCs w:val="28"/>
        </w:rPr>
        <w:t xml:space="preserve"> </w:t>
      </w:r>
      <w:proofErr w:type="spellStart"/>
      <w:r w:rsidRPr="006713A4">
        <w:rPr>
          <w:sz w:val="28"/>
          <w:szCs w:val="28"/>
        </w:rPr>
        <w:t>внутришкольное</w:t>
      </w:r>
      <w:proofErr w:type="spellEnd"/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оценивание. Оно предназначается для организации процесса обучения в классе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по учебным предметам и регулируется локальными актами образовательной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 xml:space="preserve">организации (положением). </w:t>
      </w:r>
      <w:proofErr w:type="spellStart"/>
      <w:r w:rsidRPr="006713A4">
        <w:rPr>
          <w:sz w:val="28"/>
          <w:szCs w:val="28"/>
        </w:rPr>
        <w:t>Внутришкольное</w:t>
      </w:r>
      <w:proofErr w:type="spellEnd"/>
      <w:r w:rsidRPr="006713A4">
        <w:rPr>
          <w:sz w:val="28"/>
          <w:szCs w:val="28"/>
        </w:rPr>
        <w:t xml:space="preserve"> оценивание позволяет выявлять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степень</w:t>
      </w:r>
      <w:r w:rsidRPr="006713A4">
        <w:rPr>
          <w:spacing w:val="60"/>
          <w:sz w:val="28"/>
          <w:szCs w:val="28"/>
        </w:rPr>
        <w:t xml:space="preserve"> </w:t>
      </w:r>
      <w:r w:rsidRPr="006713A4">
        <w:rPr>
          <w:sz w:val="28"/>
          <w:szCs w:val="28"/>
        </w:rPr>
        <w:t>соответствия</w:t>
      </w:r>
      <w:r w:rsidRPr="006713A4">
        <w:rPr>
          <w:spacing w:val="127"/>
          <w:sz w:val="28"/>
          <w:szCs w:val="28"/>
        </w:rPr>
        <w:t xml:space="preserve"> </w:t>
      </w:r>
      <w:r w:rsidRPr="006713A4">
        <w:rPr>
          <w:sz w:val="28"/>
          <w:szCs w:val="28"/>
        </w:rPr>
        <w:t>подготовки</w:t>
      </w:r>
      <w:r w:rsidRPr="006713A4">
        <w:rPr>
          <w:spacing w:val="129"/>
          <w:sz w:val="28"/>
          <w:szCs w:val="28"/>
        </w:rPr>
        <w:t xml:space="preserve"> </w:t>
      </w:r>
      <w:r w:rsidRPr="006713A4">
        <w:rPr>
          <w:sz w:val="28"/>
          <w:szCs w:val="28"/>
        </w:rPr>
        <w:t>обучающихся</w:t>
      </w:r>
      <w:r w:rsidRPr="006713A4">
        <w:rPr>
          <w:spacing w:val="128"/>
          <w:sz w:val="28"/>
          <w:szCs w:val="28"/>
        </w:rPr>
        <w:t xml:space="preserve"> </w:t>
      </w:r>
      <w:r w:rsidRPr="006713A4">
        <w:rPr>
          <w:sz w:val="28"/>
          <w:szCs w:val="28"/>
        </w:rPr>
        <w:t>требованиям</w:t>
      </w:r>
      <w:r w:rsidRPr="006713A4">
        <w:rPr>
          <w:spacing w:val="130"/>
          <w:sz w:val="28"/>
          <w:szCs w:val="28"/>
        </w:rPr>
        <w:t xml:space="preserve"> </w:t>
      </w:r>
      <w:r w:rsidRPr="006713A4">
        <w:rPr>
          <w:sz w:val="28"/>
          <w:szCs w:val="28"/>
        </w:rPr>
        <w:t>ФГОС</w:t>
      </w:r>
      <w:r w:rsidRPr="006713A4">
        <w:rPr>
          <w:spacing w:val="128"/>
          <w:sz w:val="28"/>
          <w:szCs w:val="28"/>
        </w:rPr>
        <w:t xml:space="preserve"> </w:t>
      </w:r>
      <w:r w:rsidRPr="006713A4">
        <w:rPr>
          <w:sz w:val="28"/>
          <w:szCs w:val="28"/>
        </w:rPr>
        <w:t>ООО</w:t>
      </w:r>
      <w:r w:rsidRPr="006713A4">
        <w:rPr>
          <w:spacing w:val="-68"/>
          <w:sz w:val="28"/>
          <w:szCs w:val="28"/>
        </w:rPr>
        <w:t xml:space="preserve"> </w:t>
      </w:r>
      <w:r w:rsidRPr="006713A4">
        <w:rPr>
          <w:sz w:val="28"/>
          <w:szCs w:val="28"/>
        </w:rPr>
        <w:t>и ФОП ООО; определять учебные затруднения школьников, устанавливать их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причины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и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на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этой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основе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намечать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пути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устранения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этих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затруднений;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мотивировать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обучающихся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к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систематическому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учебному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труду;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информировать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родителей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об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успехах,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трудностях,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особых</w:t>
      </w:r>
      <w:r w:rsidRPr="006713A4">
        <w:rPr>
          <w:spacing w:val="1"/>
          <w:sz w:val="28"/>
          <w:szCs w:val="28"/>
        </w:rPr>
        <w:t xml:space="preserve"> </w:t>
      </w:r>
      <w:r w:rsidRPr="006713A4">
        <w:rPr>
          <w:sz w:val="28"/>
          <w:szCs w:val="28"/>
        </w:rPr>
        <w:t>способностях</w:t>
      </w:r>
      <w:r w:rsidRPr="006713A4">
        <w:rPr>
          <w:spacing w:val="-67"/>
          <w:sz w:val="28"/>
          <w:szCs w:val="28"/>
        </w:rPr>
        <w:t xml:space="preserve"> </w:t>
      </w:r>
      <w:r w:rsidRPr="006713A4">
        <w:rPr>
          <w:sz w:val="28"/>
          <w:szCs w:val="28"/>
        </w:rPr>
        <w:t>обучающегося.</w:t>
      </w:r>
    </w:p>
    <w:p w:rsidR="00B15739" w:rsidRPr="00B15739" w:rsidRDefault="00A836A0" w:rsidP="00B15739">
      <w:pPr>
        <w:tabs>
          <w:tab w:val="left" w:pos="3714"/>
          <w:tab w:val="left" w:pos="4851"/>
          <w:tab w:val="left" w:pos="5275"/>
          <w:tab w:val="left" w:pos="7037"/>
          <w:tab w:val="left" w:pos="8915"/>
        </w:tabs>
        <w:spacing w:line="300" w:lineRule="auto"/>
        <w:ind w:right="1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Комплексный подход к оцениванию предполагает </w:t>
      </w:r>
      <w:r w:rsidR="00B15739" w:rsidRPr="00B15739">
        <w:rPr>
          <w:spacing w:val="-1"/>
          <w:sz w:val="28"/>
          <w:szCs w:val="28"/>
        </w:rPr>
        <w:t>использование</w:t>
      </w:r>
      <w:r w:rsidR="00B15739" w:rsidRPr="00B15739">
        <w:rPr>
          <w:spacing w:val="-67"/>
          <w:sz w:val="28"/>
          <w:szCs w:val="28"/>
        </w:rPr>
        <w:t xml:space="preserve"> </w:t>
      </w:r>
      <w:r w:rsidR="00B15739" w:rsidRPr="00B15739">
        <w:rPr>
          <w:sz w:val="28"/>
          <w:szCs w:val="28"/>
        </w:rPr>
        <w:t>во</w:t>
      </w:r>
      <w:r w:rsidR="00B15739" w:rsidRPr="00B15739">
        <w:rPr>
          <w:spacing w:val="-4"/>
          <w:sz w:val="28"/>
          <w:szCs w:val="28"/>
        </w:rPr>
        <w:t xml:space="preserve"> </w:t>
      </w:r>
      <w:r w:rsidR="00B15739" w:rsidRPr="00B15739">
        <w:rPr>
          <w:sz w:val="28"/>
          <w:szCs w:val="28"/>
        </w:rPr>
        <w:t>взаимосвязи</w:t>
      </w:r>
      <w:r w:rsidR="00B15739" w:rsidRPr="00B15739">
        <w:rPr>
          <w:spacing w:val="2"/>
          <w:sz w:val="28"/>
          <w:szCs w:val="28"/>
        </w:rPr>
        <w:t xml:space="preserve"> </w:t>
      </w:r>
      <w:r w:rsidR="00B15739" w:rsidRPr="00B15739">
        <w:rPr>
          <w:sz w:val="28"/>
          <w:szCs w:val="28"/>
        </w:rPr>
        <w:t>его</w:t>
      </w:r>
      <w:r w:rsidR="00B15739" w:rsidRPr="00B15739">
        <w:rPr>
          <w:spacing w:val="5"/>
          <w:sz w:val="28"/>
          <w:szCs w:val="28"/>
        </w:rPr>
        <w:t xml:space="preserve"> </w:t>
      </w:r>
      <w:r w:rsidR="00B15739" w:rsidRPr="00B15739">
        <w:rPr>
          <w:sz w:val="28"/>
          <w:szCs w:val="28"/>
        </w:rPr>
        <w:t xml:space="preserve">разнообразных </w:t>
      </w:r>
      <w:r w:rsidR="00B15739" w:rsidRPr="00B15739">
        <w:rPr>
          <w:i/>
          <w:sz w:val="28"/>
          <w:szCs w:val="28"/>
        </w:rPr>
        <w:t>видов</w:t>
      </w:r>
      <w:r w:rsidR="00B15739" w:rsidRPr="00B15739">
        <w:rPr>
          <w:i/>
          <w:spacing w:val="3"/>
          <w:sz w:val="28"/>
          <w:szCs w:val="28"/>
        </w:rPr>
        <w:t xml:space="preserve"> </w:t>
      </w:r>
      <w:r w:rsidR="00B15739" w:rsidRPr="00B15739">
        <w:rPr>
          <w:sz w:val="28"/>
          <w:szCs w:val="28"/>
        </w:rPr>
        <w:t>и</w:t>
      </w:r>
      <w:r w:rsidR="00B15739" w:rsidRPr="00B15739">
        <w:rPr>
          <w:spacing w:val="-5"/>
          <w:sz w:val="28"/>
          <w:szCs w:val="28"/>
        </w:rPr>
        <w:t xml:space="preserve"> </w:t>
      </w:r>
      <w:r w:rsidR="00B15739" w:rsidRPr="00B15739">
        <w:rPr>
          <w:i/>
          <w:sz w:val="28"/>
          <w:szCs w:val="28"/>
        </w:rPr>
        <w:t>форм</w:t>
      </w:r>
      <w:r w:rsidR="00B15739" w:rsidRPr="00B15739">
        <w:rPr>
          <w:sz w:val="28"/>
          <w:szCs w:val="28"/>
        </w:rPr>
        <w:t>.</w:t>
      </w:r>
    </w:p>
    <w:p w:rsidR="00B15739" w:rsidRPr="00B15739" w:rsidRDefault="00B15739" w:rsidP="00B15739">
      <w:pPr>
        <w:spacing w:before="9" w:line="300" w:lineRule="auto"/>
        <w:ind w:left="1059"/>
        <w:jc w:val="both"/>
        <w:rPr>
          <w:sz w:val="28"/>
          <w:szCs w:val="28"/>
        </w:rPr>
      </w:pPr>
      <w:r w:rsidRPr="00B15739">
        <w:rPr>
          <w:sz w:val="28"/>
          <w:szCs w:val="28"/>
        </w:rPr>
        <w:t>К</w:t>
      </w:r>
      <w:r w:rsidRPr="00B15739">
        <w:rPr>
          <w:spacing w:val="8"/>
          <w:sz w:val="28"/>
          <w:szCs w:val="28"/>
        </w:rPr>
        <w:t xml:space="preserve"> </w:t>
      </w:r>
      <w:r w:rsidRPr="00B15739">
        <w:rPr>
          <w:sz w:val="28"/>
          <w:szCs w:val="28"/>
        </w:rPr>
        <w:t>видам</w:t>
      </w:r>
      <w:r w:rsidRPr="00B15739">
        <w:rPr>
          <w:spacing w:val="11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внутришкольного</w:t>
      </w:r>
      <w:proofErr w:type="spellEnd"/>
      <w:r w:rsidRPr="00B15739">
        <w:rPr>
          <w:spacing w:val="6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оценивания</w:t>
      </w:r>
      <w:r w:rsidRPr="00B15739">
        <w:rPr>
          <w:spacing w:val="9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предметных</w:t>
      </w:r>
      <w:r w:rsidRPr="00B15739">
        <w:rPr>
          <w:spacing w:val="5"/>
          <w:sz w:val="28"/>
          <w:szCs w:val="28"/>
        </w:rPr>
        <w:t xml:space="preserve"> </w:t>
      </w:r>
      <w:r w:rsidRPr="00B15739">
        <w:rPr>
          <w:sz w:val="28"/>
          <w:szCs w:val="28"/>
        </w:rPr>
        <w:t>результатов</w:t>
      </w:r>
      <w:r w:rsidRPr="00B15739">
        <w:rPr>
          <w:spacing w:val="7"/>
          <w:sz w:val="28"/>
          <w:szCs w:val="28"/>
        </w:rPr>
        <w:t xml:space="preserve"> </w:t>
      </w:r>
      <w:r w:rsidRPr="00B15739">
        <w:rPr>
          <w:sz w:val="28"/>
          <w:szCs w:val="28"/>
        </w:rPr>
        <w:t>освоения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образовательных</w:t>
      </w:r>
      <w:r w:rsidRPr="00B15739">
        <w:rPr>
          <w:spacing w:val="-10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программ,</w:t>
      </w:r>
      <w:r w:rsidRPr="00B15739">
        <w:rPr>
          <w:spacing w:val="-4"/>
          <w:sz w:val="28"/>
          <w:szCs w:val="28"/>
        </w:rPr>
        <w:t xml:space="preserve"> </w:t>
      </w:r>
      <w:r w:rsidRPr="00B15739">
        <w:rPr>
          <w:sz w:val="28"/>
          <w:szCs w:val="28"/>
        </w:rPr>
        <w:t>развертываемых</w:t>
      </w:r>
      <w:r w:rsidRPr="00B15739">
        <w:rPr>
          <w:spacing w:val="-10"/>
          <w:sz w:val="28"/>
          <w:szCs w:val="28"/>
        </w:rPr>
        <w:t xml:space="preserve"> </w:t>
      </w:r>
      <w:r w:rsidRPr="00B15739">
        <w:rPr>
          <w:sz w:val="28"/>
          <w:szCs w:val="28"/>
        </w:rPr>
        <w:t>по</w:t>
      </w:r>
      <w:r w:rsidRPr="00B15739">
        <w:rPr>
          <w:spacing w:val="-9"/>
          <w:sz w:val="28"/>
          <w:szCs w:val="28"/>
        </w:rPr>
        <w:t xml:space="preserve"> </w:t>
      </w:r>
      <w:r w:rsidRPr="00B15739">
        <w:rPr>
          <w:sz w:val="28"/>
          <w:szCs w:val="28"/>
        </w:rPr>
        <w:t>периодам</w:t>
      </w:r>
      <w:r w:rsidRPr="00B15739">
        <w:rPr>
          <w:spacing w:val="-4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обучения,</w:t>
      </w:r>
      <w:r w:rsidRPr="00B15739">
        <w:rPr>
          <w:spacing w:val="-4"/>
          <w:sz w:val="28"/>
          <w:szCs w:val="28"/>
        </w:rPr>
        <w:t xml:space="preserve"> </w:t>
      </w:r>
      <w:r w:rsidRPr="00B15739">
        <w:rPr>
          <w:sz w:val="28"/>
          <w:szCs w:val="28"/>
        </w:rPr>
        <w:t>относятся:</w:t>
      </w:r>
    </w:p>
    <w:p w:rsidR="00B15739" w:rsidRPr="00B15739" w:rsidRDefault="00B15739" w:rsidP="00B15739">
      <w:pPr>
        <w:numPr>
          <w:ilvl w:val="0"/>
          <w:numId w:val="3"/>
        </w:numPr>
        <w:tabs>
          <w:tab w:val="left" w:pos="2054"/>
        </w:tabs>
        <w:spacing w:before="2" w:line="300" w:lineRule="auto"/>
        <w:ind w:right="181" w:firstLine="706"/>
        <w:jc w:val="both"/>
        <w:rPr>
          <w:sz w:val="28"/>
        </w:rPr>
      </w:pPr>
      <w:r w:rsidRPr="00B15739">
        <w:rPr>
          <w:sz w:val="28"/>
        </w:rPr>
        <w:t>стартовая</w:t>
      </w:r>
      <w:r w:rsidRPr="00B15739">
        <w:rPr>
          <w:spacing w:val="34"/>
          <w:sz w:val="28"/>
        </w:rPr>
        <w:t xml:space="preserve"> </w:t>
      </w:r>
      <w:r w:rsidRPr="00B15739">
        <w:rPr>
          <w:sz w:val="28"/>
        </w:rPr>
        <w:t>диагностика,</w:t>
      </w:r>
      <w:r w:rsidRPr="00B15739">
        <w:rPr>
          <w:spacing w:val="35"/>
          <w:sz w:val="28"/>
        </w:rPr>
        <w:t xml:space="preserve"> </w:t>
      </w:r>
      <w:r w:rsidRPr="00B15739">
        <w:rPr>
          <w:sz w:val="28"/>
        </w:rPr>
        <w:t>направленная</w:t>
      </w:r>
      <w:r w:rsidRPr="00B15739">
        <w:rPr>
          <w:spacing w:val="34"/>
          <w:sz w:val="28"/>
        </w:rPr>
        <w:t xml:space="preserve"> </w:t>
      </w:r>
      <w:r w:rsidRPr="00B15739">
        <w:rPr>
          <w:sz w:val="28"/>
        </w:rPr>
        <w:t>на</w:t>
      </w:r>
      <w:r w:rsidRPr="00B15739">
        <w:rPr>
          <w:spacing w:val="38"/>
          <w:sz w:val="28"/>
        </w:rPr>
        <w:t xml:space="preserve"> </w:t>
      </w:r>
      <w:r w:rsidRPr="00B15739">
        <w:rPr>
          <w:sz w:val="28"/>
        </w:rPr>
        <w:t>оценку</w:t>
      </w:r>
      <w:r w:rsidRPr="00B15739">
        <w:rPr>
          <w:spacing w:val="23"/>
          <w:sz w:val="28"/>
        </w:rPr>
        <w:t xml:space="preserve"> </w:t>
      </w:r>
      <w:r w:rsidRPr="00B15739">
        <w:rPr>
          <w:sz w:val="28"/>
        </w:rPr>
        <w:t>общей</w:t>
      </w:r>
      <w:r w:rsidRPr="00B15739">
        <w:rPr>
          <w:spacing w:val="41"/>
          <w:sz w:val="28"/>
        </w:rPr>
        <w:t xml:space="preserve"> </w:t>
      </w:r>
      <w:r w:rsidRPr="00B15739">
        <w:rPr>
          <w:sz w:val="28"/>
        </w:rPr>
        <w:t>готовности</w:t>
      </w:r>
      <w:r w:rsidRPr="00B15739">
        <w:rPr>
          <w:spacing w:val="-67"/>
          <w:sz w:val="28"/>
        </w:rPr>
        <w:t xml:space="preserve"> </w:t>
      </w:r>
      <w:proofErr w:type="gramStart"/>
      <w:r w:rsidRPr="00B15739">
        <w:rPr>
          <w:sz w:val="28"/>
        </w:rPr>
        <w:t>обучающихся</w:t>
      </w:r>
      <w:proofErr w:type="gramEnd"/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к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обучению</w:t>
      </w:r>
      <w:r w:rsidRPr="00B15739">
        <w:rPr>
          <w:spacing w:val="3"/>
          <w:sz w:val="28"/>
        </w:rPr>
        <w:t xml:space="preserve"> </w:t>
      </w:r>
      <w:r w:rsidRPr="00B15739">
        <w:rPr>
          <w:sz w:val="28"/>
        </w:rPr>
        <w:t>на</w:t>
      </w:r>
      <w:r w:rsidRPr="00B15739">
        <w:rPr>
          <w:spacing w:val="-2"/>
          <w:sz w:val="28"/>
        </w:rPr>
        <w:t xml:space="preserve"> </w:t>
      </w:r>
      <w:r w:rsidRPr="00B15739">
        <w:rPr>
          <w:sz w:val="28"/>
        </w:rPr>
        <w:t>данном</w:t>
      </w:r>
      <w:r w:rsidRPr="00B15739">
        <w:rPr>
          <w:spacing w:val="2"/>
          <w:sz w:val="28"/>
        </w:rPr>
        <w:t xml:space="preserve"> </w:t>
      </w:r>
      <w:r w:rsidRPr="00B15739">
        <w:rPr>
          <w:sz w:val="28"/>
        </w:rPr>
        <w:t>уровне</w:t>
      </w:r>
      <w:r w:rsidRPr="00B15739">
        <w:rPr>
          <w:spacing w:val="-2"/>
          <w:sz w:val="28"/>
        </w:rPr>
        <w:t xml:space="preserve"> </w:t>
      </w:r>
      <w:r w:rsidRPr="00B15739">
        <w:rPr>
          <w:sz w:val="28"/>
        </w:rPr>
        <w:t>образования;</w:t>
      </w:r>
    </w:p>
    <w:p w:rsidR="00B15739" w:rsidRPr="008A3CEF" w:rsidRDefault="00B15739" w:rsidP="00B15739">
      <w:pPr>
        <w:numPr>
          <w:ilvl w:val="0"/>
          <w:numId w:val="3"/>
        </w:numPr>
        <w:tabs>
          <w:tab w:val="left" w:pos="2054"/>
          <w:tab w:val="left" w:pos="3312"/>
          <w:tab w:val="left" w:pos="5059"/>
          <w:tab w:val="left" w:pos="6851"/>
          <w:tab w:val="left" w:pos="9088"/>
        </w:tabs>
        <w:spacing w:before="9" w:line="300" w:lineRule="auto"/>
        <w:ind w:right="180" w:firstLine="706"/>
        <w:jc w:val="both"/>
        <w:rPr>
          <w:sz w:val="28"/>
        </w:rPr>
        <w:sectPr w:rsidR="00B15739" w:rsidRPr="008A3CEF" w:rsidSect="00A836A0">
          <w:pgSz w:w="11910" w:h="16850"/>
          <w:pgMar w:top="720" w:right="720" w:bottom="720" w:left="720" w:header="0" w:footer="728" w:gutter="0"/>
          <w:cols w:space="720"/>
          <w:docGrid w:linePitch="299"/>
        </w:sectPr>
      </w:pPr>
      <w:r w:rsidRPr="00B15739">
        <w:rPr>
          <w:sz w:val="28"/>
        </w:rPr>
        <w:t>текущее</w:t>
      </w:r>
      <w:r w:rsidRPr="00B15739">
        <w:rPr>
          <w:sz w:val="28"/>
        </w:rPr>
        <w:tab/>
        <w:t>оценивание,</w:t>
      </w:r>
      <w:r w:rsidRPr="00B15739">
        <w:rPr>
          <w:sz w:val="28"/>
        </w:rPr>
        <w:tab/>
        <w:t>отражающее</w:t>
      </w:r>
      <w:r w:rsidRPr="00B15739">
        <w:rPr>
          <w:sz w:val="28"/>
        </w:rPr>
        <w:tab/>
        <w:t>индивидуальное</w:t>
      </w:r>
      <w:r w:rsidRPr="00B15739">
        <w:rPr>
          <w:sz w:val="28"/>
        </w:rPr>
        <w:lastRenderedPageBreak/>
        <w:tab/>
      </w:r>
      <w:r w:rsidRPr="00B15739">
        <w:rPr>
          <w:spacing w:val="-1"/>
          <w:sz w:val="28"/>
        </w:rPr>
        <w:t>продвижение</w:t>
      </w:r>
      <w:r w:rsidRPr="00B15739">
        <w:rPr>
          <w:spacing w:val="-67"/>
          <w:sz w:val="28"/>
        </w:rPr>
        <w:t xml:space="preserve"> </w:t>
      </w:r>
      <w:r w:rsidRPr="00B15739">
        <w:rPr>
          <w:sz w:val="28"/>
        </w:rPr>
        <w:t>обучающегося в</w:t>
      </w:r>
      <w:r w:rsidRPr="00B15739">
        <w:rPr>
          <w:spacing w:val="5"/>
          <w:sz w:val="28"/>
        </w:rPr>
        <w:t xml:space="preserve"> </w:t>
      </w:r>
      <w:r w:rsidRPr="00B15739">
        <w:rPr>
          <w:sz w:val="28"/>
        </w:rPr>
        <w:t>освоении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программы</w:t>
      </w:r>
      <w:r w:rsidRPr="00B15739">
        <w:rPr>
          <w:spacing w:val="5"/>
          <w:sz w:val="28"/>
        </w:rPr>
        <w:t xml:space="preserve"> </w:t>
      </w:r>
      <w:r w:rsidRPr="00B15739">
        <w:rPr>
          <w:sz w:val="28"/>
        </w:rPr>
        <w:t>учебного</w:t>
      </w:r>
      <w:r w:rsidRPr="00B15739">
        <w:rPr>
          <w:spacing w:val="-4"/>
          <w:sz w:val="28"/>
        </w:rPr>
        <w:t xml:space="preserve"> </w:t>
      </w:r>
      <w:r w:rsidRPr="00B15739">
        <w:rPr>
          <w:sz w:val="28"/>
        </w:rPr>
        <w:t>предмета;</w:t>
      </w:r>
    </w:p>
    <w:p w:rsidR="00B15739" w:rsidRPr="00B15739" w:rsidRDefault="00B15739" w:rsidP="008A3CEF">
      <w:pPr>
        <w:tabs>
          <w:tab w:val="left" w:pos="2054"/>
        </w:tabs>
        <w:spacing w:before="76" w:line="312" w:lineRule="auto"/>
        <w:ind w:right="168"/>
        <w:jc w:val="both"/>
        <w:rPr>
          <w:sz w:val="28"/>
        </w:rPr>
      </w:pPr>
      <w:r w:rsidRPr="00B15739">
        <w:rPr>
          <w:sz w:val="28"/>
        </w:rPr>
        <w:lastRenderedPageBreak/>
        <w:t>тематическое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оценивание,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направленное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на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выявление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и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оценку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достижения образовательных результатов, связанных с изучением отдельных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тем</w:t>
      </w:r>
      <w:r w:rsidRPr="00B15739">
        <w:rPr>
          <w:spacing w:val="2"/>
          <w:sz w:val="28"/>
        </w:rPr>
        <w:t xml:space="preserve"> </w:t>
      </w:r>
      <w:r w:rsidRPr="00B15739">
        <w:rPr>
          <w:sz w:val="28"/>
        </w:rPr>
        <w:t>образовательной</w:t>
      </w:r>
      <w:r w:rsidRPr="00B15739">
        <w:rPr>
          <w:spacing w:val="2"/>
          <w:sz w:val="28"/>
        </w:rPr>
        <w:t xml:space="preserve"> </w:t>
      </w:r>
      <w:r w:rsidRPr="00B15739">
        <w:rPr>
          <w:sz w:val="28"/>
        </w:rPr>
        <w:t>программы;</w:t>
      </w:r>
    </w:p>
    <w:p w:rsidR="00B15739" w:rsidRPr="00B15739" w:rsidRDefault="00B15739" w:rsidP="00B15739">
      <w:pPr>
        <w:numPr>
          <w:ilvl w:val="0"/>
          <w:numId w:val="3"/>
        </w:numPr>
        <w:tabs>
          <w:tab w:val="left" w:pos="2054"/>
        </w:tabs>
        <w:spacing w:line="314" w:lineRule="auto"/>
        <w:ind w:right="179" w:firstLine="706"/>
        <w:jc w:val="both"/>
        <w:rPr>
          <w:sz w:val="28"/>
        </w:rPr>
      </w:pPr>
      <w:r w:rsidRPr="00B15739">
        <w:rPr>
          <w:sz w:val="28"/>
        </w:rPr>
        <w:t>промежуточное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оценивание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по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итогам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изучения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крупных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блоков</w:t>
      </w:r>
      <w:r w:rsidRPr="00B15739">
        <w:rPr>
          <w:spacing w:val="-67"/>
          <w:sz w:val="28"/>
        </w:rPr>
        <w:t xml:space="preserve"> </w:t>
      </w:r>
      <w:r w:rsidRPr="00B15739">
        <w:rPr>
          <w:sz w:val="28"/>
        </w:rPr>
        <w:t>образовательной программы, включающей несколько тем или формирование</w:t>
      </w:r>
      <w:r w:rsidRPr="00B15739">
        <w:rPr>
          <w:spacing w:val="1"/>
          <w:sz w:val="28"/>
        </w:rPr>
        <w:t xml:space="preserve"> </w:t>
      </w:r>
      <w:r w:rsidRPr="00B15739">
        <w:rPr>
          <w:sz w:val="28"/>
        </w:rPr>
        <w:t>комплексного</w:t>
      </w:r>
      <w:r w:rsidRPr="00B15739">
        <w:rPr>
          <w:spacing w:val="53"/>
          <w:sz w:val="28"/>
        </w:rPr>
        <w:t xml:space="preserve"> </w:t>
      </w:r>
      <w:r w:rsidRPr="00B15739">
        <w:rPr>
          <w:sz w:val="28"/>
        </w:rPr>
        <w:t>блока</w:t>
      </w:r>
      <w:r w:rsidRPr="00B15739">
        <w:rPr>
          <w:spacing w:val="62"/>
          <w:sz w:val="28"/>
        </w:rPr>
        <w:t xml:space="preserve"> </w:t>
      </w:r>
      <w:r w:rsidRPr="00B15739">
        <w:rPr>
          <w:sz w:val="28"/>
        </w:rPr>
        <w:t>учебных</w:t>
      </w:r>
      <w:r w:rsidRPr="00B15739">
        <w:rPr>
          <w:spacing w:val="54"/>
          <w:sz w:val="28"/>
        </w:rPr>
        <w:t xml:space="preserve"> </w:t>
      </w:r>
      <w:r w:rsidRPr="00B15739">
        <w:rPr>
          <w:sz w:val="28"/>
        </w:rPr>
        <w:t>действий</w:t>
      </w:r>
      <w:r w:rsidRPr="00B15739">
        <w:rPr>
          <w:spacing w:val="57"/>
          <w:sz w:val="28"/>
        </w:rPr>
        <w:t xml:space="preserve"> </w:t>
      </w:r>
      <w:r w:rsidRPr="00B15739">
        <w:rPr>
          <w:sz w:val="28"/>
        </w:rPr>
        <w:t>(работа</w:t>
      </w:r>
      <w:r w:rsidRPr="00B15739">
        <w:rPr>
          <w:spacing w:val="54"/>
          <w:sz w:val="28"/>
        </w:rPr>
        <w:t xml:space="preserve"> </w:t>
      </w:r>
      <w:r w:rsidRPr="00B15739">
        <w:rPr>
          <w:sz w:val="28"/>
        </w:rPr>
        <w:t>с</w:t>
      </w:r>
      <w:r w:rsidRPr="00B15739">
        <w:rPr>
          <w:spacing w:val="56"/>
          <w:sz w:val="28"/>
        </w:rPr>
        <w:t xml:space="preserve"> </w:t>
      </w:r>
      <w:r w:rsidRPr="00B15739">
        <w:rPr>
          <w:sz w:val="28"/>
        </w:rPr>
        <w:t>информацией,</w:t>
      </w:r>
      <w:r w:rsidRPr="00B15739">
        <w:rPr>
          <w:spacing w:val="58"/>
          <w:sz w:val="28"/>
        </w:rPr>
        <w:t xml:space="preserve"> </w:t>
      </w:r>
      <w:proofErr w:type="spellStart"/>
      <w:r w:rsidRPr="00B15739">
        <w:rPr>
          <w:sz w:val="28"/>
        </w:rPr>
        <w:t>аудирование</w:t>
      </w:r>
      <w:proofErr w:type="spellEnd"/>
      <w:r w:rsidRPr="00B15739">
        <w:rPr>
          <w:spacing w:val="-68"/>
          <w:sz w:val="28"/>
        </w:rPr>
        <w:t xml:space="preserve"> </w:t>
      </w:r>
      <w:r w:rsidRPr="00B15739">
        <w:rPr>
          <w:sz w:val="28"/>
        </w:rPr>
        <w:t>и</w:t>
      </w:r>
      <w:r w:rsidRPr="00B15739">
        <w:rPr>
          <w:spacing w:val="2"/>
          <w:sz w:val="28"/>
        </w:rPr>
        <w:t xml:space="preserve"> </w:t>
      </w:r>
      <w:r w:rsidRPr="00B15739">
        <w:rPr>
          <w:sz w:val="28"/>
        </w:rPr>
        <w:t>др.);</w:t>
      </w:r>
    </w:p>
    <w:p w:rsidR="00B15739" w:rsidRDefault="00B15739" w:rsidP="00B15739">
      <w:pPr>
        <w:numPr>
          <w:ilvl w:val="0"/>
          <w:numId w:val="3"/>
        </w:numPr>
        <w:tabs>
          <w:tab w:val="left" w:pos="2054"/>
        </w:tabs>
        <w:spacing w:line="312" w:lineRule="auto"/>
        <w:ind w:right="180" w:firstLine="706"/>
        <w:jc w:val="both"/>
        <w:rPr>
          <w:sz w:val="28"/>
        </w:rPr>
      </w:pPr>
      <w:r w:rsidRPr="00B15739">
        <w:rPr>
          <w:sz w:val="28"/>
        </w:rPr>
        <w:t>итоговое</w:t>
      </w:r>
      <w:r w:rsidRPr="00B15739">
        <w:rPr>
          <w:spacing w:val="-18"/>
          <w:sz w:val="28"/>
        </w:rPr>
        <w:t xml:space="preserve"> </w:t>
      </w:r>
      <w:r w:rsidRPr="00B15739">
        <w:rPr>
          <w:sz w:val="28"/>
        </w:rPr>
        <w:t>оценивание</w:t>
      </w:r>
      <w:r w:rsidRPr="00B15739">
        <w:rPr>
          <w:spacing w:val="-17"/>
          <w:sz w:val="28"/>
        </w:rPr>
        <w:t xml:space="preserve"> </w:t>
      </w:r>
      <w:r w:rsidRPr="00B15739">
        <w:rPr>
          <w:sz w:val="28"/>
        </w:rPr>
        <w:t>результатов</w:t>
      </w:r>
      <w:r w:rsidRPr="00B15739">
        <w:rPr>
          <w:spacing w:val="-12"/>
          <w:sz w:val="28"/>
        </w:rPr>
        <w:t xml:space="preserve"> </w:t>
      </w:r>
      <w:r w:rsidRPr="00B15739">
        <w:rPr>
          <w:sz w:val="28"/>
        </w:rPr>
        <w:t>освоения</w:t>
      </w:r>
      <w:r w:rsidRPr="00B15739">
        <w:rPr>
          <w:spacing w:val="-15"/>
          <w:sz w:val="28"/>
        </w:rPr>
        <w:t xml:space="preserve"> </w:t>
      </w:r>
      <w:r w:rsidRPr="00B15739">
        <w:rPr>
          <w:sz w:val="28"/>
        </w:rPr>
        <w:t>образовательной</w:t>
      </w:r>
      <w:r w:rsidRPr="00B15739">
        <w:rPr>
          <w:spacing w:val="-9"/>
          <w:sz w:val="28"/>
        </w:rPr>
        <w:t xml:space="preserve"> </w:t>
      </w:r>
      <w:r w:rsidRPr="00B15739">
        <w:rPr>
          <w:sz w:val="28"/>
        </w:rPr>
        <w:t>программы</w:t>
      </w:r>
      <w:r w:rsidRPr="00B15739">
        <w:rPr>
          <w:spacing w:val="-67"/>
          <w:sz w:val="28"/>
        </w:rPr>
        <w:t xml:space="preserve"> </w:t>
      </w:r>
      <w:r w:rsidRPr="00B15739">
        <w:rPr>
          <w:sz w:val="28"/>
        </w:rPr>
        <w:t>за</w:t>
      </w:r>
      <w:r w:rsidRPr="00B15739">
        <w:rPr>
          <w:spacing w:val="5"/>
          <w:sz w:val="28"/>
        </w:rPr>
        <w:t xml:space="preserve"> </w:t>
      </w:r>
      <w:r w:rsidRPr="00B15739">
        <w:rPr>
          <w:sz w:val="28"/>
        </w:rPr>
        <w:t>учебный</w:t>
      </w:r>
      <w:r w:rsidRPr="00B15739">
        <w:rPr>
          <w:spacing w:val="2"/>
          <w:sz w:val="28"/>
        </w:rPr>
        <w:t xml:space="preserve"> </w:t>
      </w:r>
      <w:r w:rsidRPr="00B15739">
        <w:rPr>
          <w:sz w:val="28"/>
        </w:rPr>
        <w:t>год.</w:t>
      </w:r>
    </w:p>
    <w:p w:rsidR="00B15739" w:rsidRDefault="00B15739" w:rsidP="00B15739">
      <w:pPr>
        <w:tabs>
          <w:tab w:val="left" w:pos="2054"/>
        </w:tabs>
        <w:spacing w:line="312" w:lineRule="auto"/>
        <w:ind w:left="1765" w:right="180"/>
        <w:jc w:val="both"/>
        <w:rPr>
          <w:sz w:val="28"/>
        </w:rPr>
      </w:pPr>
    </w:p>
    <w:p w:rsidR="00B15739" w:rsidRPr="00B15739" w:rsidRDefault="00B15739" w:rsidP="00B15739">
      <w:pPr>
        <w:spacing w:line="312" w:lineRule="auto"/>
        <w:ind w:left="1059" w:right="189" w:firstLine="706"/>
        <w:jc w:val="both"/>
        <w:rPr>
          <w:sz w:val="28"/>
          <w:szCs w:val="28"/>
        </w:rPr>
        <w:sectPr w:rsidR="00B15739" w:rsidRPr="00B15739">
          <w:pgSz w:w="11910" w:h="16850"/>
          <w:pgMar w:top="1340" w:right="680" w:bottom="940" w:left="360" w:header="0" w:footer="728" w:gutter="0"/>
          <w:cols w:space="720"/>
        </w:sectPr>
      </w:pPr>
      <w:r w:rsidRPr="00B15739">
        <w:rPr>
          <w:sz w:val="28"/>
          <w:szCs w:val="28"/>
        </w:rPr>
        <w:t>Итоговая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аттестация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согласно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закону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«Об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образовании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Российской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Федерации»,</w:t>
      </w:r>
      <w:r w:rsidRPr="00B15739">
        <w:rPr>
          <w:spacing w:val="-5"/>
          <w:sz w:val="28"/>
          <w:szCs w:val="28"/>
        </w:rPr>
        <w:t xml:space="preserve"> </w:t>
      </w:r>
    </w:p>
    <w:p w:rsidR="00B15739" w:rsidRPr="00B15739" w:rsidRDefault="00B15739" w:rsidP="00B15739">
      <w:pPr>
        <w:spacing w:before="76" w:line="312" w:lineRule="auto"/>
        <w:ind w:right="188"/>
        <w:jc w:val="both"/>
        <w:rPr>
          <w:sz w:val="28"/>
          <w:szCs w:val="28"/>
        </w:rPr>
      </w:pPr>
      <w:r w:rsidRPr="00B15739">
        <w:rPr>
          <w:spacing w:val="1"/>
          <w:sz w:val="28"/>
          <w:szCs w:val="28"/>
        </w:rPr>
        <w:lastRenderedPageBreak/>
        <w:t xml:space="preserve"> </w:t>
      </w:r>
      <w:r w:rsidRPr="00B15739">
        <w:rPr>
          <w:sz w:val="28"/>
          <w:szCs w:val="28"/>
        </w:rPr>
        <w:t>является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государственной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итоговой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аттестацией</w:t>
      </w:r>
      <w:r w:rsidRPr="00B15739">
        <w:rPr>
          <w:spacing w:val="-1"/>
          <w:sz w:val="28"/>
          <w:szCs w:val="28"/>
        </w:rPr>
        <w:t xml:space="preserve"> </w:t>
      </w:r>
      <w:r w:rsidRPr="00B15739">
        <w:rPr>
          <w:sz w:val="28"/>
          <w:szCs w:val="28"/>
        </w:rPr>
        <w:t>и, следовательно,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выходит</w:t>
      </w:r>
      <w:r w:rsidRPr="00B15739">
        <w:rPr>
          <w:spacing w:val="-2"/>
          <w:sz w:val="28"/>
          <w:szCs w:val="28"/>
        </w:rPr>
        <w:t xml:space="preserve"> </w:t>
      </w:r>
      <w:r w:rsidRPr="00B15739">
        <w:rPr>
          <w:sz w:val="28"/>
          <w:szCs w:val="28"/>
        </w:rPr>
        <w:t>за</w:t>
      </w:r>
      <w:r w:rsidRPr="00B15739">
        <w:rPr>
          <w:spacing w:val="-3"/>
          <w:sz w:val="28"/>
          <w:szCs w:val="28"/>
        </w:rPr>
        <w:t xml:space="preserve"> </w:t>
      </w:r>
      <w:r w:rsidRPr="00B15739">
        <w:rPr>
          <w:sz w:val="28"/>
          <w:szCs w:val="28"/>
        </w:rPr>
        <w:t>рамки</w:t>
      </w:r>
      <w:r w:rsidRPr="00B15739">
        <w:rPr>
          <w:spacing w:val="-1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внутришкольного</w:t>
      </w:r>
      <w:proofErr w:type="spellEnd"/>
      <w:r w:rsidRPr="00B15739">
        <w:rPr>
          <w:spacing w:val="-5"/>
          <w:sz w:val="28"/>
          <w:szCs w:val="28"/>
        </w:rPr>
        <w:t xml:space="preserve"> </w:t>
      </w:r>
      <w:r w:rsidRPr="00B15739">
        <w:rPr>
          <w:sz w:val="28"/>
          <w:szCs w:val="28"/>
        </w:rPr>
        <w:t>контроля.</w:t>
      </w:r>
    </w:p>
    <w:p w:rsidR="00B15739" w:rsidRPr="00B15739" w:rsidRDefault="00B15739" w:rsidP="00B15739">
      <w:pPr>
        <w:spacing w:line="312" w:lineRule="auto"/>
        <w:ind w:right="1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15739">
        <w:rPr>
          <w:sz w:val="28"/>
          <w:szCs w:val="28"/>
        </w:rPr>
        <w:t xml:space="preserve">Формами </w:t>
      </w:r>
      <w:proofErr w:type="gramStart"/>
      <w:r w:rsidRPr="00B15739">
        <w:rPr>
          <w:sz w:val="28"/>
          <w:szCs w:val="28"/>
        </w:rPr>
        <w:t>предъявления</w:t>
      </w:r>
      <w:proofErr w:type="gramEnd"/>
      <w:r w:rsidRPr="00B15739">
        <w:rPr>
          <w:sz w:val="28"/>
          <w:szCs w:val="28"/>
        </w:rPr>
        <w:t xml:space="preserve"> обучающимися своих достижений служат устные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ответы,  </w:t>
      </w:r>
      <w:r w:rsidRPr="00B15739">
        <w:rPr>
          <w:spacing w:val="31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письменные   </w:t>
      </w:r>
      <w:r w:rsidRPr="00B15739">
        <w:rPr>
          <w:spacing w:val="27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работы   </w:t>
      </w:r>
      <w:r w:rsidRPr="00B15739">
        <w:rPr>
          <w:spacing w:val="27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(сочинение,   </w:t>
      </w:r>
      <w:r w:rsidRPr="00B15739">
        <w:rPr>
          <w:spacing w:val="30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изложение,   </w:t>
      </w:r>
      <w:r w:rsidRPr="00B15739">
        <w:rPr>
          <w:spacing w:val="30"/>
          <w:sz w:val="28"/>
          <w:szCs w:val="28"/>
        </w:rPr>
        <w:t xml:space="preserve"> </w:t>
      </w:r>
      <w:r w:rsidRPr="00B15739">
        <w:rPr>
          <w:sz w:val="28"/>
          <w:szCs w:val="28"/>
        </w:rPr>
        <w:t>самостоятельные</w:t>
      </w:r>
      <w:r w:rsidRPr="00B15739">
        <w:rPr>
          <w:spacing w:val="-68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и контрольные работы, тестирование и другие). В систему </w:t>
      </w:r>
      <w:proofErr w:type="spellStart"/>
      <w:r w:rsidRPr="00B15739">
        <w:rPr>
          <w:sz w:val="28"/>
          <w:szCs w:val="28"/>
        </w:rPr>
        <w:t>внутришкольного</w:t>
      </w:r>
      <w:proofErr w:type="spellEnd"/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оценивания</w:t>
      </w:r>
      <w:r w:rsidRPr="00B15739">
        <w:rPr>
          <w:spacing w:val="-10"/>
          <w:sz w:val="28"/>
          <w:szCs w:val="28"/>
        </w:rPr>
        <w:t xml:space="preserve"> </w:t>
      </w:r>
      <w:r w:rsidRPr="00B15739">
        <w:rPr>
          <w:sz w:val="28"/>
          <w:szCs w:val="28"/>
        </w:rPr>
        <w:t>входит</w:t>
      </w:r>
      <w:r w:rsidRPr="00B15739">
        <w:rPr>
          <w:spacing w:val="-11"/>
          <w:sz w:val="28"/>
          <w:szCs w:val="28"/>
        </w:rPr>
        <w:t xml:space="preserve"> </w:t>
      </w:r>
      <w:r w:rsidRPr="00B15739">
        <w:rPr>
          <w:sz w:val="28"/>
          <w:szCs w:val="28"/>
        </w:rPr>
        <w:t>также</w:t>
      </w:r>
      <w:r w:rsidRPr="00B15739">
        <w:rPr>
          <w:spacing w:val="-6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оценка</w:t>
      </w:r>
      <w:r w:rsidRPr="00B15739">
        <w:rPr>
          <w:spacing w:val="-13"/>
          <w:sz w:val="28"/>
          <w:szCs w:val="28"/>
        </w:rPr>
        <w:t xml:space="preserve"> </w:t>
      </w:r>
      <w:r w:rsidRPr="00B15739">
        <w:rPr>
          <w:sz w:val="28"/>
          <w:szCs w:val="28"/>
        </w:rPr>
        <w:t>лабораторных</w:t>
      </w:r>
      <w:r w:rsidRPr="00B15739">
        <w:rPr>
          <w:spacing w:val="-13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-10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практических</w:t>
      </w:r>
      <w:r w:rsidRPr="00B15739">
        <w:rPr>
          <w:spacing w:val="-14"/>
          <w:sz w:val="28"/>
          <w:szCs w:val="28"/>
        </w:rPr>
        <w:t xml:space="preserve"> </w:t>
      </w:r>
      <w:r w:rsidRPr="00B15739">
        <w:rPr>
          <w:sz w:val="28"/>
          <w:szCs w:val="28"/>
        </w:rPr>
        <w:t>работ,</w:t>
      </w:r>
      <w:r w:rsidRPr="00B15739">
        <w:rPr>
          <w:spacing w:val="-10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проектов,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z w:val="28"/>
          <w:szCs w:val="28"/>
        </w:rPr>
        <w:t>творческих</w:t>
      </w:r>
      <w:r w:rsidRPr="00B15739">
        <w:rPr>
          <w:spacing w:val="4"/>
          <w:sz w:val="28"/>
          <w:szCs w:val="28"/>
        </w:rPr>
        <w:t xml:space="preserve"> </w:t>
      </w:r>
      <w:r w:rsidRPr="00B15739">
        <w:rPr>
          <w:sz w:val="28"/>
          <w:szCs w:val="28"/>
        </w:rPr>
        <w:t>работ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обучающихся.</w:t>
      </w:r>
    </w:p>
    <w:p w:rsidR="00B15739" w:rsidRDefault="00B15739" w:rsidP="00B15739">
      <w:pPr>
        <w:jc w:val="both"/>
        <w:outlineLvl w:val="0"/>
        <w:rPr>
          <w:b/>
          <w:bCs/>
          <w:spacing w:val="-1"/>
          <w:sz w:val="28"/>
          <w:szCs w:val="28"/>
        </w:rPr>
      </w:pPr>
    </w:p>
    <w:p w:rsidR="00B15739" w:rsidRDefault="00B15739" w:rsidP="00B15739">
      <w:pPr>
        <w:jc w:val="both"/>
        <w:outlineLvl w:val="0"/>
        <w:rPr>
          <w:b/>
          <w:bCs/>
          <w:spacing w:val="-1"/>
          <w:sz w:val="28"/>
          <w:szCs w:val="28"/>
        </w:rPr>
      </w:pPr>
    </w:p>
    <w:p w:rsidR="00B15739" w:rsidRPr="00B15739" w:rsidRDefault="00B15739" w:rsidP="00B1573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Одной из форм оценивания является </w:t>
      </w:r>
      <w:proofErr w:type="spellStart"/>
      <w:r>
        <w:rPr>
          <w:b/>
          <w:bCs/>
          <w:spacing w:val="-1"/>
          <w:sz w:val="28"/>
          <w:szCs w:val="28"/>
        </w:rPr>
        <w:t>к</w:t>
      </w:r>
      <w:r w:rsidRPr="00B15739">
        <w:rPr>
          <w:b/>
          <w:bCs/>
          <w:spacing w:val="-1"/>
          <w:sz w:val="28"/>
          <w:szCs w:val="28"/>
        </w:rPr>
        <w:t>ритериальное</w:t>
      </w:r>
      <w:proofErr w:type="spellEnd"/>
      <w:r w:rsidRPr="00B15739">
        <w:rPr>
          <w:b/>
          <w:bCs/>
          <w:spacing w:val="-6"/>
          <w:sz w:val="28"/>
          <w:szCs w:val="28"/>
        </w:rPr>
        <w:t xml:space="preserve"> </w:t>
      </w:r>
      <w:r w:rsidRPr="00B15739">
        <w:rPr>
          <w:b/>
          <w:bCs/>
          <w:sz w:val="28"/>
          <w:szCs w:val="28"/>
        </w:rPr>
        <w:t>оценивание</w:t>
      </w:r>
    </w:p>
    <w:p w:rsidR="00B15739" w:rsidRPr="00B15739" w:rsidRDefault="00B15739" w:rsidP="00B15739">
      <w:pPr>
        <w:spacing w:before="5"/>
        <w:rPr>
          <w:b/>
          <w:sz w:val="26"/>
          <w:szCs w:val="28"/>
        </w:rPr>
      </w:pPr>
    </w:p>
    <w:p w:rsidR="00B15739" w:rsidRPr="00B15739" w:rsidRDefault="00B15739" w:rsidP="00B15739">
      <w:pPr>
        <w:spacing w:line="312" w:lineRule="auto"/>
        <w:ind w:left="1059" w:right="171" w:firstLine="706"/>
        <w:jc w:val="both"/>
        <w:rPr>
          <w:sz w:val="28"/>
          <w:szCs w:val="28"/>
        </w:rPr>
      </w:pPr>
      <w:r w:rsidRPr="00B15739">
        <w:rPr>
          <w:sz w:val="28"/>
          <w:szCs w:val="28"/>
        </w:rPr>
        <w:t>При реализации различных форм внутреннего оценивания целесообразно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применять</w:t>
      </w:r>
      <w:r w:rsidRPr="00B15739">
        <w:rPr>
          <w:spacing w:val="71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критериальный</w:t>
      </w:r>
      <w:proofErr w:type="spellEnd"/>
      <w:r w:rsidRPr="00B15739">
        <w:rPr>
          <w:spacing w:val="7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подход.   Учителю   он   дает   ясные   ориентиры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для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организации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учебного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процесса,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оценки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усвоения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учебного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материала</w:t>
      </w:r>
      <w:r w:rsidRPr="00B15739">
        <w:rPr>
          <w:spacing w:val="1"/>
          <w:sz w:val="28"/>
          <w:szCs w:val="28"/>
        </w:rPr>
        <w:t xml:space="preserve"> </w:t>
      </w:r>
      <w:proofErr w:type="gramStart"/>
      <w:r w:rsidRPr="00B15739">
        <w:rPr>
          <w:sz w:val="28"/>
          <w:szCs w:val="28"/>
        </w:rPr>
        <w:t>обучающимися</w:t>
      </w:r>
      <w:proofErr w:type="gramEnd"/>
      <w:r w:rsidRPr="00B15739">
        <w:rPr>
          <w:sz w:val="28"/>
          <w:szCs w:val="28"/>
        </w:rPr>
        <w:t>, коррекции методических процедур для достижения высокого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качества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обучения.</w:t>
      </w:r>
      <w:r w:rsidRPr="00B15739">
        <w:rPr>
          <w:spacing w:val="1"/>
          <w:sz w:val="28"/>
          <w:szCs w:val="28"/>
        </w:rPr>
        <w:t xml:space="preserve"> </w:t>
      </w:r>
      <w:proofErr w:type="gramStart"/>
      <w:r w:rsidRPr="00B15739">
        <w:rPr>
          <w:sz w:val="28"/>
          <w:szCs w:val="28"/>
        </w:rPr>
        <w:t>Обучающимся</w:t>
      </w:r>
      <w:proofErr w:type="gramEnd"/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заранее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известные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критерии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помогают лучше понимать учебные цели, принимать оценку как справедливую.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z w:val="28"/>
          <w:szCs w:val="28"/>
        </w:rPr>
        <w:t>Родители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получают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объективные доказательства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уровня</w:t>
      </w:r>
      <w:r w:rsidRPr="00B15739">
        <w:rPr>
          <w:spacing w:val="1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обученности</w:t>
      </w:r>
      <w:proofErr w:type="spellEnd"/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своего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ребенка,   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возможность     отслеживать     результаты    в    обучении     ребенка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и обеспечивать ему необходимую поддержку. Использование </w:t>
      </w:r>
      <w:proofErr w:type="spellStart"/>
      <w:r w:rsidRPr="00B15739">
        <w:rPr>
          <w:sz w:val="28"/>
          <w:szCs w:val="28"/>
        </w:rPr>
        <w:t>критериального</w:t>
      </w:r>
      <w:proofErr w:type="spellEnd"/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подхода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описанию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достижения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планируемых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результатов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для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оценки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предметных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1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метапредметных</w:t>
      </w:r>
      <w:proofErr w:type="spellEnd"/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результатов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выполнении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типовых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контрольных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оценочных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заданий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позволит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повысить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объективность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z w:val="28"/>
          <w:szCs w:val="28"/>
        </w:rPr>
        <w:t>традиционной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пятибалльной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системы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оценки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обеспечить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индивидуальное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развитие</w:t>
      </w:r>
      <w:r w:rsidRPr="00B15739">
        <w:rPr>
          <w:spacing w:val="-2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обучающихся.</w:t>
      </w:r>
    </w:p>
    <w:p w:rsidR="00B15739" w:rsidRPr="00B15739" w:rsidRDefault="00B15739" w:rsidP="00B15739">
      <w:pPr>
        <w:spacing w:before="4" w:line="312" w:lineRule="auto"/>
        <w:ind w:left="1059" w:right="167" w:firstLine="706"/>
        <w:jc w:val="both"/>
        <w:rPr>
          <w:sz w:val="28"/>
          <w:szCs w:val="28"/>
        </w:rPr>
      </w:pPr>
      <w:proofErr w:type="spellStart"/>
      <w:r w:rsidRPr="00B15739">
        <w:rPr>
          <w:sz w:val="28"/>
          <w:szCs w:val="28"/>
        </w:rPr>
        <w:t>Критериальное</w:t>
      </w:r>
      <w:proofErr w:type="spellEnd"/>
      <w:r w:rsidRPr="00B15739">
        <w:rPr>
          <w:sz w:val="28"/>
          <w:szCs w:val="28"/>
        </w:rPr>
        <w:t xml:space="preserve"> оценивание – процесс, основанный на анализе и оценке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образовательных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достижений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обучающихся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комплексу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взаимосвязанных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показателей.   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 xml:space="preserve">В     этом     отношении     </w:t>
      </w:r>
      <w:proofErr w:type="spellStart"/>
      <w:r w:rsidRPr="00B15739">
        <w:rPr>
          <w:sz w:val="28"/>
          <w:szCs w:val="28"/>
        </w:rPr>
        <w:t>критериальное</w:t>
      </w:r>
      <w:proofErr w:type="spellEnd"/>
      <w:r w:rsidRPr="00B15739">
        <w:rPr>
          <w:sz w:val="28"/>
          <w:szCs w:val="28"/>
        </w:rPr>
        <w:t xml:space="preserve">     оценивание    сходно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z w:val="28"/>
          <w:szCs w:val="28"/>
        </w:rPr>
        <w:t>с</w:t>
      </w:r>
      <w:r w:rsidRPr="00B15739">
        <w:rPr>
          <w:spacing w:val="-13"/>
          <w:sz w:val="28"/>
          <w:szCs w:val="28"/>
        </w:rPr>
        <w:t xml:space="preserve"> </w:t>
      </w:r>
      <w:r w:rsidRPr="00B15739">
        <w:rPr>
          <w:sz w:val="28"/>
          <w:szCs w:val="28"/>
        </w:rPr>
        <w:t>традиционным</w:t>
      </w:r>
      <w:r w:rsidRPr="00B15739">
        <w:rPr>
          <w:spacing w:val="-9"/>
          <w:sz w:val="28"/>
          <w:szCs w:val="28"/>
        </w:rPr>
        <w:t xml:space="preserve"> </w:t>
      </w:r>
      <w:r w:rsidRPr="00B15739">
        <w:rPr>
          <w:sz w:val="28"/>
          <w:szCs w:val="28"/>
        </w:rPr>
        <w:t>нормативным</w:t>
      </w:r>
      <w:r w:rsidRPr="00B15739">
        <w:rPr>
          <w:spacing w:val="-9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оцениванием,</w:t>
      </w:r>
      <w:r w:rsidRPr="00B15739">
        <w:rPr>
          <w:spacing w:val="-8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при</w:t>
      </w:r>
      <w:r w:rsidRPr="00B15739">
        <w:rPr>
          <w:spacing w:val="-10"/>
          <w:sz w:val="28"/>
          <w:szCs w:val="28"/>
        </w:rPr>
        <w:t xml:space="preserve"> </w:t>
      </w:r>
      <w:r w:rsidRPr="00B15739">
        <w:rPr>
          <w:sz w:val="28"/>
          <w:szCs w:val="28"/>
        </w:rPr>
        <w:t>котором</w:t>
      </w:r>
      <w:r w:rsidRPr="00B15739">
        <w:rPr>
          <w:spacing w:val="-9"/>
          <w:sz w:val="28"/>
          <w:szCs w:val="28"/>
        </w:rPr>
        <w:t xml:space="preserve"> </w:t>
      </w:r>
      <w:r w:rsidRPr="00B15739">
        <w:rPr>
          <w:sz w:val="28"/>
          <w:szCs w:val="28"/>
        </w:rPr>
        <w:t>отметка</w:t>
      </w:r>
      <w:r w:rsidRPr="00B15739">
        <w:rPr>
          <w:spacing w:val="-12"/>
          <w:sz w:val="28"/>
          <w:szCs w:val="28"/>
        </w:rPr>
        <w:t xml:space="preserve"> </w:t>
      </w:r>
      <w:r w:rsidRPr="00B15739">
        <w:rPr>
          <w:sz w:val="28"/>
          <w:szCs w:val="28"/>
        </w:rPr>
        <w:t>выставляется</w:t>
      </w:r>
      <w:r w:rsidRPr="00B15739">
        <w:rPr>
          <w:spacing w:val="-68"/>
          <w:sz w:val="28"/>
          <w:szCs w:val="28"/>
        </w:rPr>
        <w:t xml:space="preserve"> </w:t>
      </w:r>
      <w:r w:rsidRPr="00B15739">
        <w:rPr>
          <w:sz w:val="28"/>
          <w:szCs w:val="28"/>
        </w:rPr>
        <w:t>с учетом степени достижения определенных требований (полнота изложения,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выражение мысли своими словами, приведение примеров и т. п.). При этом</w:t>
      </w:r>
      <w:r w:rsidRPr="00B15739">
        <w:rPr>
          <w:spacing w:val="1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критериальное</w:t>
      </w:r>
      <w:proofErr w:type="spellEnd"/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осуществляется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«методом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прибавления»,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когда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каждое проявленное умение или усвоенное положение добавляет баллы к уже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полученному</w:t>
      </w:r>
      <w:r w:rsidRPr="00B15739">
        <w:rPr>
          <w:spacing w:val="42"/>
          <w:sz w:val="28"/>
          <w:szCs w:val="28"/>
        </w:rPr>
        <w:t xml:space="preserve"> </w:t>
      </w:r>
      <w:r w:rsidRPr="00B15739">
        <w:rPr>
          <w:sz w:val="28"/>
          <w:szCs w:val="28"/>
        </w:rPr>
        <w:t>результату,</w:t>
      </w:r>
      <w:r w:rsidRPr="00B15739">
        <w:rPr>
          <w:spacing w:val="54"/>
          <w:sz w:val="28"/>
          <w:szCs w:val="28"/>
        </w:rPr>
        <w:t xml:space="preserve"> </w:t>
      </w:r>
      <w:r w:rsidRPr="00B15739">
        <w:rPr>
          <w:sz w:val="28"/>
          <w:szCs w:val="28"/>
        </w:rPr>
        <w:t>а</w:t>
      </w:r>
      <w:r w:rsidRPr="00B15739">
        <w:rPr>
          <w:spacing w:val="51"/>
          <w:sz w:val="28"/>
          <w:szCs w:val="28"/>
        </w:rPr>
        <w:t xml:space="preserve"> </w:t>
      </w:r>
      <w:r w:rsidRPr="00B15739">
        <w:rPr>
          <w:sz w:val="28"/>
          <w:szCs w:val="28"/>
        </w:rPr>
        <w:t>нормативное</w:t>
      </w:r>
      <w:r w:rsidRPr="00B15739">
        <w:rPr>
          <w:spacing w:val="5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оценивание</w:t>
      </w:r>
      <w:r w:rsidRPr="00B15739">
        <w:rPr>
          <w:spacing w:val="61"/>
          <w:sz w:val="28"/>
          <w:szCs w:val="28"/>
        </w:rPr>
        <w:t xml:space="preserve"> </w:t>
      </w:r>
      <w:r w:rsidRPr="00B15739">
        <w:rPr>
          <w:sz w:val="28"/>
          <w:szCs w:val="28"/>
        </w:rPr>
        <w:t>–</w:t>
      </w:r>
      <w:r w:rsidRPr="00B15739">
        <w:rPr>
          <w:spacing w:val="57"/>
          <w:sz w:val="28"/>
          <w:szCs w:val="28"/>
        </w:rPr>
        <w:t xml:space="preserve"> </w:t>
      </w:r>
      <w:r w:rsidRPr="00B15739">
        <w:rPr>
          <w:sz w:val="28"/>
          <w:szCs w:val="28"/>
        </w:rPr>
        <w:t>«методом</w:t>
      </w:r>
      <w:r w:rsidRPr="00B15739">
        <w:rPr>
          <w:spacing w:val="55"/>
          <w:sz w:val="28"/>
          <w:szCs w:val="28"/>
        </w:rPr>
        <w:t xml:space="preserve"> </w:t>
      </w:r>
      <w:r w:rsidRPr="00B15739">
        <w:rPr>
          <w:sz w:val="28"/>
          <w:szCs w:val="28"/>
        </w:rPr>
        <w:t>вычитания»</w:t>
      </w:r>
      <w:r w:rsidRPr="00B15739">
        <w:rPr>
          <w:spacing w:val="-68"/>
          <w:sz w:val="28"/>
          <w:szCs w:val="28"/>
        </w:rPr>
        <w:t xml:space="preserve"> </w:t>
      </w:r>
      <w:r w:rsidRPr="00B15739">
        <w:rPr>
          <w:sz w:val="28"/>
          <w:szCs w:val="28"/>
        </w:rPr>
        <w:t>из эталонного ответа на 5 баллов ошибок и промахов ученика. Кроме того,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условием</w:t>
      </w:r>
      <w:r w:rsidRPr="00B15739">
        <w:rPr>
          <w:spacing w:val="20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критериального</w:t>
      </w:r>
      <w:proofErr w:type="spellEnd"/>
      <w:r w:rsidRPr="00B15739">
        <w:rPr>
          <w:spacing w:val="16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оценивания</w:t>
      </w:r>
      <w:r w:rsidRPr="00B15739">
        <w:rPr>
          <w:spacing w:val="20"/>
          <w:sz w:val="28"/>
          <w:szCs w:val="28"/>
        </w:rPr>
        <w:t xml:space="preserve"> </w:t>
      </w:r>
      <w:r w:rsidRPr="00B15739">
        <w:rPr>
          <w:sz w:val="28"/>
          <w:szCs w:val="28"/>
        </w:rPr>
        <w:t>является</w:t>
      </w:r>
      <w:r w:rsidRPr="00B15739">
        <w:rPr>
          <w:spacing w:val="20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предварительное</w:t>
      </w:r>
      <w:r w:rsidRPr="00B15739">
        <w:rPr>
          <w:spacing w:val="18"/>
          <w:sz w:val="28"/>
          <w:szCs w:val="28"/>
        </w:rPr>
        <w:t xml:space="preserve"> </w:t>
      </w:r>
      <w:r w:rsidRPr="00B15739">
        <w:rPr>
          <w:sz w:val="28"/>
          <w:szCs w:val="28"/>
        </w:rPr>
        <w:t>ознакомление</w:t>
      </w:r>
    </w:p>
    <w:p w:rsidR="00B15739" w:rsidRPr="00B15739" w:rsidRDefault="00B15739" w:rsidP="00B15739">
      <w:pPr>
        <w:spacing w:line="312" w:lineRule="auto"/>
        <w:sectPr w:rsidR="00B15739" w:rsidRPr="00B15739">
          <w:pgSz w:w="11910" w:h="16850"/>
          <w:pgMar w:top="1340" w:right="680" w:bottom="940" w:left="360" w:header="0" w:footer="728" w:gutter="0"/>
          <w:cols w:space="720"/>
        </w:sectPr>
      </w:pPr>
    </w:p>
    <w:p w:rsidR="00B15739" w:rsidRPr="00B15739" w:rsidRDefault="00B15739" w:rsidP="00612445">
      <w:pPr>
        <w:spacing w:before="76" w:line="312" w:lineRule="auto"/>
        <w:ind w:left="1059" w:right="177"/>
        <w:jc w:val="both"/>
        <w:rPr>
          <w:sz w:val="28"/>
          <w:szCs w:val="28"/>
        </w:rPr>
      </w:pPr>
      <w:r w:rsidRPr="00B15739">
        <w:rPr>
          <w:sz w:val="28"/>
          <w:szCs w:val="28"/>
        </w:rPr>
        <w:lastRenderedPageBreak/>
        <w:t>всех</w:t>
      </w:r>
      <w:r w:rsidRPr="00B15739">
        <w:rPr>
          <w:spacing w:val="73"/>
          <w:sz w:val="28"/>
          <w:szCs w:val="28"/>
        </w:rPr>
        <w:t xml:space="preserve"> </w:t>
      </w:r>
      <w:r w:rsidRPr="00B15739">
        <w:rPr>
          <w:sz w:val="28"/>
          <w:szCs w:val="28"/>
        </w:rPr>
        <w:t>участников</w:t>
      </w:r>
      <w:r w:rsidRPr="00B15739">
        <w:rPr>
          <w:spacing w:val="135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образовательного</w:t>
      </w:r>
      <w:r w:rsidRPr="00B15739">
        <w:rPr>
          <w:spacing w:val="128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процесса,</w:t>
      </w:r>
      <w:r w:rsidRPr="00B15739">
        <w:rPr>
          <w:spacing w:val="134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прежде</w:t>
      </w:r>
      <w:r w:rsidRPr="00B15739">
        <w:rPr>
          <w:spacing w:val="137"/>
          <w:sz w:val="28"/>
          <w:szCs w:val="28"/>
        </w:rPr>
        <w:t xml:space="preserve"> </w:t>
      </w:r>
      <w:r w:rsidRPr="00B15739">
        <w:rPr>
          <w:sz w:val="28"/>
          <w:szCs w:val="28"/>
        </w:rPr>
        <w:t>всего</w:t>
      </w:r>
      <w:r w:rsidRPr="00B15739">
        <w:rPr>
          <w:spacing w:val="128"/>
          <w:sz w:val="28"/>
          <w:szCs w:val="28"/>
        </w:rPr>
        <w:t xml:space="preserve"> </w:t>
      </w:r>
      <w:r w:rsidRPr="00B15739">
        <w:rPr>
          <w:sz w:val="28"/>
          <w:szCs w:val="28"/>
        </w:rPr>
        <w:t>обучающихся,</w:t>
      </w:r>
      <w:r w:rsidRPr="00B15739">
        <w:rPr>
          <w:spacing w:val="-68"/>
          <w:sz w:val="28"/>
          <w:szCs w:val="28"/>
        </w:rPr>
        <w:t xml:space="preserve"> </w:t>
      </w:r>
      <w:r w:rsidRPr="00B15739">
        <w:rPr>
          <w:sz w:val="28"/>
          <w:szCs w:val="28"/>
        </w:rPr>
        <w:t>с используемыми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критериями.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При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этом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нормативная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модель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не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утрачивает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своего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значения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современных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условиях,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особенно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применительно</w:t>
      </w:r>
      <w:r w:rsidRPr="00B15739">
        <w:rPr>
          <w:spacing w:val="-11"/>
          <w:sz w:val="28"/>
          <w:szCs w:val="28"/>
        </w:rPr>
        <w:t xml:space="preserve"> </w:t>
      </w:r>
      <w:r w:rsidRPr="00B15739">
        <w:rPr>
          <w:sz w:val="28"/>
          <w:szCs w:val="28"/>
        </w:rPr>
        <w:t>к</w:t>
      </w:r>
      <w:r w:rsidRPr="00B15739">
        <w:rPr>
          <w:spacing w:val="-7"/>
          <w:sz w:val="28"/>
          <w:szCs w:val="28"/>
        </w:rPr>
        <w:t xml:space="preserve"> </w:t>
      </w:r>
      <w:r w:rsidRPr="00B15739">
        <w:rPr>
          <w:sz w:val="28"/>
          <w:szCs w:val="28"/>
        </w:rPr>
        <w:t>определенным</w:t>
      </w:r>
      <w:r w:rsidRPr="00B15739">
        <w:rPr>
          <w:spacing w:val="-6"/>
          <w:sz w:val="28"/>
          <w:szCs w:val="28"/>
        </w:rPr>
        <w:t xml:space="preserve"> </w:t>
      </w:r>
      <w:r w:rsidRPr="00B15739">
        <w:rPr>
          <w:sz w:val="28"/>
          <w:szCs w:val="28"/>
        </w:rPr>
        <w:t>видам</w:t>
      </w:r>
      <w:r w:rsidRPr="00B15739">
        <w:rPr>
          <w:spacing w:val="-12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-12"/>
          <w:sz w:val="28"/>
          <w:szCs w:val="28"/>
        </w:rPr>
        <w:t xml:space="preserve"> </w:t>
      </w:r>
      <w:r w:rsidRPr="00B15739">
        <w:rPr>
          <w:sz w:val="28"/>
          <w:szCs w:val="28"/>
        </w:rPr>
        <w:t>формам</w:t>
      </w:r>
      <w:r w:rsidRPr="00B15739">
        <w:rPr>
          <w:spacing w:val="-6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оценивания,</w:t>
      </w:r>
      <w:r w:rsidRPr="00B15739">
        <w:rPr>
          <w:spacing w:val="-6"/>
          <w:sz w:val="28"/>
          <w:szCs w:val="28"/>
        </w:rPr>
        <w:t xml:space="preserve"> </w:t>
      </w:r>
      <w:r w:rsidRPr="00B15739">
        <w:rPr>
          <w:sz w:val="28"/>
          <w:szCs w:val="28"/>
        </w:rPr>
        <w:t>например</w:t>
      </w:r>
      <w:r w:rsidRPr="00B15739">
        <w:rPr>
          <w:spacing w:val="-11"/>
          <w:sz w:val="28"/>
          <w:szCs w:val="28"/>
        </w:rPr>
        <w:t xml:space="preserve"> </w:t>
      </w:r>
      <w:r w:rsidRPr="00B15739">
        <w:rPr>
          <w:sz w:val="28"/>
          <w:szCs w:val="28"/>
        </w:rPr>
        <w:t>устного</w:t>
      </w:r>
      <w:r w:rsidRPr="00B15739">
        <w:rPr>
          <w:spacing w:val="-67"/>
          <w:sz w:val="28"/>
          <w:szCs w:val="28"/>
        </w:rPr>
        <w:t xml:space="preserve"> </w:t>
      </w:r>
      <w:r w:rsidRPr="00B15739">
        <w:rPr>
          <w:spacing w:val="-1"/>
          <w:sz w:val="28"/>
          <w:szCs w:val="28"/>
        </w:rPr>
        <w:t>ответа</w:t>
      </w:r>
      <w:r w:rsidRPr="00B15739">
        <w:rPr>
          <w:spacing w:val="-8"/>
          <w:sz w:val="28"/>
          <w:szCs w:val="28"/>
        </w:rPr>
        <w:t xml:space="preserve"> </w:t>
      </w:r>
      <w:r w:rsidRPr="00B15739">
        <w:rPr>
          <w:spacing w:val="-1"/>
          <w:sz w:val="28"/>
          <w:szCs w:val="28"/>
        </w:rPr>
        <w:t>в</w:t>
      </w:r>
      <w:r w:rsidRPr="00B15739">
        <w:rPr>
          <w:spacing w:val="-8"/>
          <w:sz w:val="28"/>
          <w:szCs w:val="28"/>
        </w:rPr>
        <w:t xml:space="preserve"> </w:t>
      </w:r>
      <w:r w:rsidRPr="00B15739">
        <w:rPr>
          <w:spacing w:val="-1"/>
          <w:sz w:val="28"/>
          <w:szCs w:val="28"/>
        </w:rPr>
        <w:t>ходе</w:t>
      </w:r>
      <w:r w:rsidRPr="00B15739">
        <w:rPr>
          <w:spacing w:val="-15"/>
          <w:sz w:val="28"/>
          <w:szCs w:val="28"/>
        </w:rPr>
        <w:t xml:space="preserve"> </w:t>
      </w:r>
      <w:r w:rsidRPr="00B15739">
        <w:rPr>
          <w:spacing w:val="-1"/>
          <w:sz w:val="28"/>
          <w:szCs w:val="28"/>
        </w:rPr>
        <w:t>текущего</w:t>
      </w:r>
      <w:r w:rsidRPr="00B15739">
        <w:rPr>
          <w:spacing w:val="-10"/>
          <w:sz w:val="28"/>
          <w:szCs w:val="28"/>
        </w:rPr>
        <w:t xml:space="preserve"> </w:t>
      </w:r>
      <w:r w:rsidRPr="00B15739">
        <w:rPr>
          <w:spacing w:val="-1"/>
          <w:sz w:val="28"/>
          <w:szCs w:val="28"/>
        </w:rPr>
        <w:t>контроля.</w:t>
      </w:r>
      <w:r w:rsidRPr="00B15739">
        <w:rPr>
          <w:spacing w:val="-11"/>
          <w:sz w:val="28"/>
          <w:szCs w:val="28"/>
        </w:rPr>
        <w:t xml:space="preserve"> </w:t>
      </w:r>
      <w:r w:rsidRPr="00B15739">
        <w:rPr>
          <w:spacing w:val="-1"/>
          <w:sz w:val="28"/>
          <w:szCs w:val="28"/>
        </w:rPr>
        <w:t>В</w:t>
      </w:r>
      <w:r w:rsidRPr="00B15739">
        <w:rPr>
          <w:spacing w:val="-13"/>
          <w:sz w:val="28"/>
          <w:szCs w:val="28"/>
        </w:rPr>
        <w:t xml:space="preserve"> </w:t>
      </w:r>
      <w:r w:rsidRPr="00B15739">
        <w:rPr>
          <w:spacing w:val="-1"/>
          <w:sz w:val="28"/>
          <w:szCs w:val="28"/>
        </w:rPr>
        <w:t>настоящих</w:t>
      </w:r>
      <w:r w:rsidRPr="00B15739">
        <w:rPr>
          <w:spacing w:val="-17"/>
          <w:sz w:val="28"/>
          <w:szCs w:val="28"/>
        </w:rPr>
        <w:t xml:space="preserve"> </w:t>
      </w:r>
      <w:r w:rsidRPr="00B15739">
        <w:rPr>
          <w:sz w:val="28"/>
          <w:szCs w:val="28"/>
        </w:rPr>
        <w:t>рекомендациях</w:t>
      </w:r>
      <w:r w:rsidRPr="00B15739">
        <w:rPr>
          <w:spacing w:val="-16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представлены</w:t>
      </w:r>
      <w:r w:rsidRPr="00B15739">
        <w:rPr>
          <w:spacing w:val="-8"/>
          <w:sz w:val="28"/>
          <w:szCs w:val="28"/>
        </w:rPr>
        <w:t xml:space="preserve"> </w:t>
      </w:r>
      <w:r w:rsidRPr="00B15739">
        <w:rPr>
          <w:sz w:val="28"/>
          <w:szCs w:val="28"/>
        </w:rPr>
        <w:t>обе</w:t>
      </w:r>
      <w:r w:rsidRPr="00B15739">
        <w:rPr>
          <w:spacing w:val="-68"/>
          <w:sz w:val="28"/>
          <w:szCs w:val="28"/>
        </w:rPr>
        <w:t xml:space="preserve"> </w:t>
      </w:r>
      <w:r w:rsidRPr="00B15739">
        <w:rPr>
          <w:sz w:val="28"/>
          <w:szCs w:val="28"/>
        </w:rPr>
        <w:t>модели</w:t>
      </w:r>
      <w:r w:rsidRPr="00B15739">
        <w:rPr>
          <w:spacing w:val="1"/>
          <w:sz w:val="28"/>
          <w:szCs w:val="28"/>
        </w:rPr>
        <w:t xml:space="preserve"> </w:t>
      </w:r>
      <w:r w:rsidR="00612445">
        <w:rPr>
          <w:sz w:val="28"/>
          <w:szCs w:val="28"/>
        </w:rPr>
        <w:t>оценивания.</w:t>
      </w:r>
    </w:p>
    <w:p w:rsidR="00B15739" w:rsidRPr="00B15739" w:rsidRDefault="00B15739" w:rsidP="00B15739">
      <w:pPr>
        <w:spacing w:before="2" w:line="312" w:lineRule="auto"/>
        <w:ind w:left="1059" w:right="168" w:firstLine="706"/>
        <w:jc w:val="both"/>
        <w:rPr>
          <w:sz w:val="28"/>
          <w:szCs w:val="28"/>
        </w:rPr>
      </w:pPr>
      <w:r w:rsidRPr="00B15739">
        <w:rPr>
          <w:sz w:val="28"/>
          <w:szCs w:val="28"/>
        </w:rPr>
        <w:t>В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представленных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рекомендациях</w:t>
      </w:r>
      <w:r w:rsidRPr="00B15739">
        <w:rPr>
          <w:spacing w:val="70"/>
          <w:sz w:val="28"/>
          <w:szCs w:val="28"/>
        </w:rPr>
        <w:t xml:space="preserve"> </w:t>
      </w:r>
      <w:proofErr w:type="spellStart"/>
      <w:r w:rsidRPr="00B15739">
        <w:rPr>
          <w:sz w:val="28"/>
          <w:szCs w:val="28"/>
        </w:rPr>
        <w:t>критериальный</w:t>
      </w:r>
      <w:proofErr w:type="spellEnd"/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подход   реализован,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в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первую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очередь,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применительно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оценке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интегрированных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практико-ориентированных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результатов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освоения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программы: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проекту,</w:t>
      </w:r>
      <w:r w:rsidRPr="00B15739">
        <w:rPr>
          <w:spacing w:val="70"/>
          <w:sz w:val="28"/>
          <w:szCs w:val="28"/>
        </w:rPr>
        <w:t xml:space="preserve"> </w:t>
      </w:r>
      <w:r w:rsidRPr="00B15739">
        <w:rPr>
          <w:sz w:val="28"/>
          <w:szCs w:val="28"/>
        </w:rPr>
        <w:t>лабораторным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практическим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работам,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работе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с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исторической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географической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картой,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историческим</w:t>
      </w:r>
      <w:r w:rsidRPr="00B15739">
        <w:rPr>
          <w:spacing w:val="1"/>
          <w:sz w:val="28"/>
          <w:szCs w:val="28"/>
        </w:rPr>
        <w:t xml:space="preserve"> </w:t>
      </w:r>
      <w:r w:rsidRPr="00B15739">
        <w:rPr>
          <w:sz w:val="28"/>
          <w:szCs w:val="28"/>
        </w:rPr>
        <w:t>источником.</w:t>
      </w:r>
      <w:r w:rsidRPr="00B15739">
        <w:rPr>
          <w:spacing w:val="1"/>
          <w:sz w:val="28"/>
          <w:szCs w:val="28"/>
        </w:rPr>
        <w:t xml:space="preserve"> </w:t>
      </w:r>
    </w:p>
    <w:p w:rsidR="00A276BC" w:rsidRPr="00A276BC" w:rsidRDefault="00A276BC" w:rsidP="00A276BC">
      <w:pPr>
        <w:spacing w:before="197" w:line="302" w:lineRule="auto"/>
        <w:ind w:left="1059" w:right="169" w:firstLine="706"/>
        <w:jc w:val="both"/>
        <w:rPr>
          <w:sz w:val="28"/>
          <w:szCs w:val="28"/>
        </w:rPr>
      </w:pPr>
      <w:r w:rsidRPr="00A276BC">
        <w:rPr>
          <w:sz w:val="28"/>
          <w:szCs w:val="28"/>
        </w:rPr>
        <w:t>Следующим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шагом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в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создании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единой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системы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оценивания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учебных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достижений обучающихся является детализация и конкретизация планируемых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результатов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по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годам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обучения,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реализованная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в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ФОП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ООО.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Здесь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устанавливаются умения, которыми должны овладеть обучающиеся на конец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каждого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учебного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года.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Последовательное,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от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года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к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году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формирование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установленных</w:t>
      </w:r>
      <w:r w:rsidRPr="00A276BC">
        <w:rPr>
          <w:spacing w:val="-16"/>
          <w:sz w:val="28"/>
          <w:szCs w:val="28"/>
        </w:rPr>
        <w:t xml:space="preserve"> </w:t>
      </w:r>
      <w:r w:rsidRPr="00A276BC">
        <w:rPr>
          <w:sz w:val="28"/>
          <w:szCs w:val="28"/>
        </w:rPr>
        <w:t>планируемых</w:t>
      </w:r>
      <w:r w:rsidRPr="00A276BC">
        <w:rPr>
          <w:spacing w:val="-15"/>
          <w:sz w:val="28"/>
          <w:szCs w:val="28"/>
        </w:rPr>
        <w:t xml:space="preserve"> </w:t>
      </w:r>
      <w:r w:rsidRPr="00A276BC">
        <w:rPr>
          <w:sz w:val="28"/>
          <w:szCs w:val="28"/>
        </w:rPr>
        <w:t>результатов</w:t>
      </w:r>
      <w:r w:rsidRPr="00A276BC">
        <w:rPr>
          <w:spacing w:val="-14"/>
          <w:sz w:val="28"/>
          <w:szCs w:val="28"/>
        </w:rPr>
        <w:t xml:space="preserve"> </w:t>
      </w:r>
      <w:r w:rsidRPr="00A276BC">
        <w:rPr>
          <w:sz w:val="28"/>
          <w:szCs w:val="28"/>
        </w:rPr>
        <w:t>и</w:t>
      </w:r>
      <w:r w:rsidRPr="00A276BC">
        <w:rPr>
          <w:spacing w:val="-12"/>
          <w:sz w:val="28"/>
          <w:szCs w:val="28"/>
        </w:rPr>
        <w:t xml:space="preserve"> </w:t>
      </w:r>
      <w:r w:rsidRPr="00A276BC">
        <w:rPr>
          <w:sz w:val="28"/>
          <w:szCs w:val="28"/>
        </w:rPr>
        <w:t>соответствующая</w:t>
      </w:r>
      <w:r w:rsidRPr="00A276BC">
        <w:rPr>
          <w:spacing w:val="-5"/>
          <w:sz w:val="28"/>
          <w:szCs w:val="28"/>
        </w:rPr>
        <w:t xml:space="preserve"> </w:t>
      </w:r>
      <w:r w:rsidRPr="00A276BC">
        <w:rPr>
          <w:sz w:val="28"/>
          <w:szCs w:val="28"/>
        </w:rPr>
        <w:t>система</w:t>
      </w:r>
      <w:r w:rsidRPr="00A276BC">
        <w:rPr>
          <w:spacing w:val="-14"/>
          <w:sz w:val="28"/>
          <w:szCs w:val="28"/>
        </w:rPr>
        <w:t xml:space="preserve"> </w:t>
      </w:r>
      <w:r w:rsidRPr="00A276BC">
        <w:rPr>
          <w:sz w:val="28"/>
          <w:szCs w:val="28"/>
        </w:rPr>
        <w:t>оценки</w:t>
      </w:r>
      <w:r w:rsidRPr="00A276BC">
        <w:rPr>
          <w:spacing w:val="-11"/>
          <w:sz w:val="28"/>
          <w:szCs w:val="28"/>
        </w:rPr>
        <w:t xml:space="preserve"> </w:t>
      </w:r>
      <w:r w:rsidRPr="00A276BC">
        <w:rPr>
          <w:sz w:val="28"/>
          <w:szCs w:val="28"/>
        </w:rPr>
        <w:t>их</w:t>
      </w:r>
      <w:r w:rsidRPr="00A276BC">
        <w:rPr>
          <w:spacing w:val="-68"/>
          <w:sz w:val="28"/>
          <w:szCs w:val="28"/>
        </w:rPr>
        <w:t xml:space="preserve"> </w:t>
      </w:r>
      <w:r w:rsidRPr="00A276BC">
        <w:rPr>
          <w:sz w:val="28"/>
          <w:szCs w:val="28"/>
        </w:rPr>
        <w:t>достижения гарантируют и</w:t>
      </w:r>
      <w:r w:rsidRPr="00A276BC">
        <w:rPr>
          <w:spacing w:val="1"/>
          <w:sz w:val="28"/>
          <w:szCs w:val="28"/>
        </w:rPr>
        <w:t xml:space="preserve"> </w:t>
      </w:r>
      <w:r w:rsidRPr="00A276BC">
        <w:rPr>
          <w:sz w:val="28"/>
          <w:szCs w:val="28"/>
        </w:rPr>
        <w:t>достижение</w:t>
      </w:r>
      <w:r w:rsidRPr="00A276BC">
        <w:rPr>
          <w:spacing w:val="-2"/>
          <w:sz w:val="28"/>
          <w:szCs w:val="28"/>
        </w:rPr>
        <w:t xml:space="preserve"> </w:t>
      </w:r>
      <w:r w:rsidRPr="00A276BC">
        <w:rPr>
          <w:sz w:val="28"/>
          <w:szCs w:val="28"/>
        </w:rPr>
        <w:t>требований</w:t>
      </w:r>
      <w:r w:rsidRPr="00A276BC">
        <w:rPr>
          <w:spacing w:val="11"/>
          <w:sz w:val="28"/>
          <w:szCs w:val="28"/>
        </w:rPr>
        <w:t xml:space="preserve"> </w:t>
      </w:r>
      <w:r w:rsidRPr="00A276BC">
        <w:rPr>
          <w:sz w:val="28"/>
          <w:szCs w:val="28"/>
        </w:rPr>
        <w:t>ФГОС</w:t>
      </w:r>
      <w:r w:rsidRPr="00A276BC">
        <w:rPr>
          <w:spacing w:val="-1"/>
          <w:sz w:val="28"/>
          <w:szCs w:val="28"/>
        </w:rPr>
        <w:t xml:space="preserve"> </w:t>
      </w:r>
      <w:r w:rsidRPr="00A276BC">
        <w:rPr>
          <w:sz w:val="28"/>
          <w:szCs w:val="28"/>
        </w:rPr>
        <w:t>ООО.</w:t>
      </w:r>
    </w:p>
    <w:p w:rsidR="006713A4" w:rsidRPr="006713A4" w:rsidRDefault="006713A4" w:rsidP="00B15739">
      <w:pPr>
        <w:spacing w:before="4"/>
        <w:jc w:val="both"/>
        <w:rPr>
          <w:sz w:val="34"/>
          <w:szCs w:val="28"/>
        </w:rPr>
      </w:pPr>
    </w:p>
    <w:p w:rsidR="006713A4" w:rsidRDefault="006713A4" w:rsidP="00B15739">
      <w:pPr>
        <w:pStyle w:val="a3"/>
        <w:spacing w:line="360" w:lineRule="auto"/>
        <w:ind w:right="128"/>
      </w:pPr>
    </w:p>
    <w:p w:rsidR="00610B2A" w:rsidRDefault="00B15739">
      <w:pPr>
        <w:pStyle w:val="a4"/>
        <w:numPr>
          <w:ilvl w:val="0"/>
          <w:numId w:val="1"/>
        </w:numPr>
        <w:tabs>
          <w:tab w:val="left" w:pos="1114"/>
        </w:tabs>
        <w:spacing w:before="3" w:line="360" w:lineRule="auto"/>
        <w:ind w:right="127" w:firstLine="706"/>
        <w:jc w:val="both"/>
        <w:rPr>
          <w:sz w:val="28"/>
        </w:rPr>
      </w:pPr>
      <w:r>
        <w:rPr>
          <w:sz w:val="28"/>
        </w:rPr>
        <w:t xml:space="preserve">Достижение </w:t>
      </w:r>
      <w:proofErr w:type="spellStart"/>
      <w:r>
        <w:rPr>
          <w:sz w:val="28"/>
        </w:rPr>
        <w:t>метапредметных</w:t>
      </w:r>
      <w:proofErr w:type="spellEnd"/>
      <w:r>
        <w:rPr>
          <w:sz w:val="28"/>
        </w:rPr>
        <w:t xml:space="preserve"> результатов в рамках изучения предметов</w:t>
      </w:r>
      <w:r>
        <w:rPr>
          <w:spacing w:val="-67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блока</w:t>
      </w:r>
      <w:r>
        <w:rPr>
          <w:spacing w:val="1"/>
          <w:sz w:val="28"/>
        </w:rPr>
        <w:t xml:space="preserve"> </w:t>
      </w:r>
      <w:r>
        <w:rPr>
          <w:sz w:val="28"/>
        </w:rPr>
        <w:t>(основное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ФГБНУ</w:t>
      </w:r>
      <w:r>
        <w:rPr>
          <w:spacing w:val="4"/>
          <w:sz w:val="28"/>
        </w:rPr>
        <w:t xml:space="preserve"> </w:t>
      </w:r>
      <w:r>
        <w:rPr>
          <w:sz w:val="28"/>
        </w:rPr>
        <w:t>«ИСРО»,</w:t>
      </w:r>
      <w:r>
        <w:rPr>
          <w:spacing w:val="2"/>
          <w:sz w:val="28"/>
        </w:rPr>
        <w:t xml:space="preserve"> </w:t>
      </w:r>
      <w:r>
        <w:rPr>
          <w:sz w:val="28"/>
        </w:rPr>
        <w:t>2023.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73</w:t>
      </w:r>
      <w:r>
        <w:rPr>
          <w:spacing w:val="3"/>
          <w:sz w:val="28"/>
        </w:rPr>
        <w:t xml:space="preserve"> </w:t>
      </w:r>
      <w:r>
        <w:rPr>
          <w:sz w:val="28"/>
        </w:rPr>
        <w:t>с.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2"/>
          <w:sz w:val="28"/>
        </w:rPr>
        <w:t xml:space="preserve"> </w:t>
      </w:r>
      <w:r>
        <w:rPr>
          <w:sz w:val="28"/>
        </w:rPr>
        <w:t>ил.</w:t>
      </w:r>
    </w:p>
    <w:p w:rsidR="00610B2A" w:rsidRDefault="00B15739">
      <w:pPr>
        <w:pStyle w:val="a3"/>
        <w:spacing w:line="360" w:lineRule="auto"/>
        <w:ind w:right="138"/>
      </w:pPr>
      <w:r>
        <w:t>В</w:t>
      </w:r>
      <w:r>
        <w:rPr>
          <w:spacing w:val="52"/>
        </w:rPr>
        <w:t xml:space="preserve"> </w:t>
      </w:r>
      <w:r>
        <w:t>методическом</w:t>
      </w:r>
      <w:r>
        <w:rPr>
          <w:spacing w:val="54"/>
        </w:rPr>
        <w:t xml:space="preserve"> </w:t>
      </w:r>
      <w:r>
        <w:t>пособии</w:t>
      </w:r>
      <w:r>
        <w:rPr>
          <w:spacing w:val="52"/>
        </w:rPr>
        <w:t xml:space="preserve"> </w:t>
      </w:r>
      <w:r>
        <w:t>отражены</w:t>
      </w:r>
      <w:r>
        <w:rPr>
          <w:spacing w:val="52"/>
        </w:rPr>
        <w:t xml:space="preserve"> </w:t>
      </w:r>
      <w:r>
        <w:t>основные</w:t>
      </w:r>
      <w:r>
        <w:rPr>
          <w:spacing w:val="50"/>
        </w:rPr>
        <w:t xml:space="preserve"> </w:t>
      </w:r>
      <w:r>
        <w:t>нововведения,</w:t>
      </w:r>
      <w:r>
        <w:rPr>
          <w:spacing w:val="55"/>
        </w:rPr>
        <w:t xml:space="preserve"> </w:t>
      </w:r>
      <w:r>
        <w:t>связанные</w:t>
      </w:r>
      <w:r>
        <w:rPr>
          <w:spacing w:val="-68"/>
        </w:rPr>
        <w:t xml:space="preserve"> </w:t>
      </w:r>
      <w:r>
        <w:t xml:space="preserve">с   требованиями   ФГОС   ООО   к   </w:t>
      </w:r>
      <w:proofErr w:type="spellStart"/>
      <w:r>
        <w:t>метапредметным</w:t>
      </w:r>
      <w:proofErr w:type="spellEnd"/>
      <w:r>
        <w:t xml:space="preserve">   результатам  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«Математика».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учебному</w:t>
      </w:r>
      <w:r>
        <w:rPr>
          <w:spacing w:val="35"/>
        </w:rPr>
        <w:t xml:space="preserve"> </w:t>
      </w:r>
      <w:r>
        <w:t>предмету</w:t>
      </w:r>
      <w:r>
        <w:rPr>
          <w:spacing w:val="30"/>
        </w:rPr>
        <w:t xml:space="preserve"> </w:t>
      </w:r>
      <w:r>
        <w:t>«Математика»</w:t>
      </w:r>
      <w:r>
        <w:rPr>
          <w:spacing w:val="37"/>
        </w:rPr>
        <w:t xml:space="preserve"> </w:t>
      </w:r>
      <w:proofErr w:type="gramStart"/>
      <w:r>
        <w:t>на</w:t>
      </w:r>
      <w:proofErr w:type="gramEnd"/>
      <w:r>
        <w:rPr>
          <w:spacing w:val="38"/>
        </w:rPr>
        <w:t xml:space="preserve"> </w:t>
      </w:r>
      <w:r>
        <w:t>базовом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углублённом</w:t>
      </w:r>
    </w:p>
    <w:p w:rsidR="00610B2A" w:rsidRDefault="00610B2A">
      <w:pPr>
        <w:spacing w:line="360" w:lineRule="auto"/>
        <w:sectPr w:rsidR="00610B2A">
          <w:footerReference w:type="default" r:id="rId9"/>
          <w:pgSz w:w="11910" w:h="16850"/>
          <w:pgMar w:top="1340" w:right="720" w:bottom="940" w:left="1300" w:header="0" w:footer="755" w:gutter="0"/>
          <w:cols w:space="720"/>
        </w:sectPr>
      </w:pPr>
    </w:p>
    <w:p w:rsidR="00610B2A" w:rsidRDefault="00B15739">
      <w:pPr>
        <w:pStyle w:val="a3"/>
        <w:spacing w:before="76" w:line="360" w:lineRule="auto"/>
        <w:ind w:right="128" w:firstLine="0"/>
      </w:pPr>
      <w:proofErr w:type="gramStart"/>
      <w:r>
        <w:lastRenderedPageBreak/>
        <w:t>уровнях</w:t>
      </w:r>
      <w:proofErr w:type="gramEnd"/>
      <w:r>
        <w:t xml:space="preserve"> изучения математических учебных курсов. В пособии рассматривается</w:t>
      </w:r>
      <w:r>
        <w:rPr>
          <w:spacing w:val="1"/>
        </w:rPr>
        <w:t xml:space="preserve"> </w:t>
      </w:r>
      <w:r>
        <w:t xml:space="preserve">вклад математического образования в </w:t>
      </w:r>
      <w:proofErr w:type="spellStart"/>
      <w:r>
        <w:t>надпрофессиональные</w:t>
      </w:r>
      <w:proofErr w:type="spellEnd"/>
      <w:r>
        <w:t xml:space="preserve"> навыки профессий</w:t>
      </w:r>
      <w:r>
        <w:rPr>
          <w:spacing w:val="-67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конкретизируются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t xml:space="preserve">   результаты    обучения   учебному   предмету   «Математика»</w:t>
      </w:r>
      <w:r>
        <w:rPr>
          <w:spacing w:val="-67"/>
        </w:rPr>
        <w:t xml:space="preserve"> </w:t>
      </w:r>
      <w:r>
        <w:t>в соответствии с требованиями ФГОС ООО. В материалах даны 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направлении</w:t>
      </w:r>
      <w:r>
        <w:rPr>
          <w:spacing w:val="-10"/>
        </w:rPr>
        <w:t xml:space="preserve"> </w:t>
      </w:r>
      <w:r>
        <w:t>достижения</w:t>
      </w:r>
      <w:r>
        <w:rPr>
          <w:spacing w:val="-1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6"/>
        </w:rPr>
        <w:t xml:space="preserve"> </w:t>
      </w:r>
      <w:r>
        <w:t>результатов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изучения предметов математического блока,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примеры 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2"/>
        </w:rPr>
        <w:t xml:space="preserve"> </w:t>
      </w:r>
      <w:r>
        <w:t>регулятивных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УУД.</w:t>
      </w:r>
    </w:p>
    <w:p w:rsidR="00610B2A" w:rsidRDefault="00B15739">
      <w:pPr>
        <w:pStyle w:val="a4"/>
        <w:numPr>
          <w:ilvl w:val="0"/>
          <w:numId w:val="1"/>
        </w:numPr>
        <w:tabs>
          <w:tab w:val="left" w:pos="1114"/>
        </w:tabs>
        <w:spacing w:before="4" w:line="360" w:lineRule="auto"/>
        <w:ind w:right="130" w:firstLine="706"/>
        <w:jc w:val="both"/>
        <w:rPr>
          <w:sz w:val="28"/>
        </w:rPr>
      </w:pPr>
      <w:r>
        <w:rPr>
          <w:sz w:val="28"/>
        </w:rPr>
        <w:t>Математика.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ФГБНУ</w:t>
      </w:r>
      <w:r>
        <w:rPr>
          <w:spacing w:val="1"/>
          <w:sz w:val="28"/>
        </w:rPr>
        <w:t xml:space="preserve"> </w:t>
      </w:r>
      <w:r>
        <w:rPr>
          <w:sz w:val="28"/>
        </w:rPr>
        <w:t>«ИСРО</w:t>
      </w:r>
      <w:r>
        <w:rPr>
          <w:spacing w:val="70"/>
          <w:sz w:val="28"/>
        </w:rPr>
        <w:t xml:space="preserve"> </w:t>
      </w:r>
      <w:r>
        <w:rPr>
          <w:sz w:val="28"/>
        </w:rPr>
        <w:t>РАО»,</w:t>
      </w:r>
      <w:r>
        <w:rPr>
          <w:spacing w:val="-67"/>
          <w:sz w:val="28"/>
        </w:rPr>
        <w:t xml:space="preserve"> </w:t>
      </w:r>
      <w:r>
        <w:rPr>
          <w:sz w:val="28"/>
        </w:rPr>
        <w:t>2022.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264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610B2A" w:rsidRDefault="00B15739">
      <w:pPr>
        <w:pStyle w:val="a3"/>
        <w:spacing w:line="360" w:lineRule="auto"/>
        <w:ind w:right="124"/>
      </w:pPr>
      <w:r>
        <w:t>В пособии отражены ключевые нововведения в части математического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принятием</w:t>
      </w:r>
      <w:r>
        <w:rPr>
          <w:spacing w:val="1"/>
        </w:rPr>
        <w:t xml:space="preserve"> </w:t>
      </w:r>
      <w:proofErr w:type="gramStart"/>
      <w:r>
        <w:t>обновлённых</w:t>
      </w:r>
      <w:proofErr w:type="gramEnd"/>
      <w:r>
        <w:rPr>
          <w:spacing w:val="1"/>
        </w:rPr>
        <w:t xml:space="preserve"> </w:t>
      </w:r>
      <w:r>
        <w:t>ФГОС.</w:t>
      </w:r>
      <w:r>
        <w:rPr>
          <w:spacing w:val="1"/>
        </w:rPr>
        <w:t xml:space="preserve"> </w:t>
      </w:r>
      <w:r>
        <w:t>Методические</w:t>
      </w:r>
      <w:r>
        <w:rPr>
          <w:spacing w:val="-67"/>
        </w:rPr>
        <w:t xml:space="preserve"> </w:t>
      </w:r>
      <w:r>
        <w:t>материалы      включают      характеристику      изменений,       представленных</w:t>
      </w:r>
      <w:r>
        <w:rPr>
          <w:spacing w:val="1"/>
        </w:rPr>
        <w:t xml:space="preserve"> </w:t>
      </w:r>
      <w:r>
        <w:t>во</w:t>
      </w:r>
      <w:r>
        <w:rPr>
          <w:spacing w:val="70"/>
        </w:rPr>
        <w:t xml:space="preserve"> </w:t>
      </w:r>
      <w:r>
        <w:t>ФГОС</w:t>
      </w:r>
      <w:r>
        <w:rPr>
          <w:spacing w:val="70"/>
        </w:rPr>
        <w:t xml:space="preserve"> </w:t>
      </w:r>
      <w:r>
        <w:t>ООО.</w:t>
      </w:r>
      <w:r>
        <w:rPr>
          <w:spacing w:val="70"/>
        </w:rPr>
        <w:t xml:space="preserve"> </w:t>
      </w:r>
      <w:r>
        <w:t>Основное</w:t>
      </w:r>
      <w:r>
        <w:rPr>
          <w:spacing w:val="70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пособия   составляют</w:t>
      </w:r>
      <w:r>
        <w:rPr>
          <w:spacing w:val="70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 организации преподавания в 5 классе ведущих тем и содержательных линий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нововведения.</w:t>
      </w:r>
      <w:r>
        <w:rPr>
          <w:spacing w:val="1"/>
        </w:rPr>
        <w:t xml:space="preserve"> </w:t>
      </w:r>
      <w:r>
        <w:t>Предложен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контрольн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предназначенных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итоговых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планируемым</w:t>
      </w:r>
      <w:r>
        <w:rPr>
          <w:spacing w:val="2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обучения</w:t>
      </w:r>
      <w:r>
        <w:rPr>
          <w:spacing w:val="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математике.</w:t>
      </w:r>
    </w:p>
    <w:p w:rsidR="00610B2A" w:rsidRDefault="00B15739">
      <w:pPr>
        <w:pStyle w:val="a4"/>
        <w:numPr>
          <w:ilvl w:val="0"/>
          <w:numId w:val="1"/>
        </w:numPr>
        <w:tabs>
          <w:tab w:val="left" w:pos="1114"/>
        </w:tabs>
        <w:spacing w:before="3" w:line="360" w:lineRule="auto"/>
        <w:ind w:firstLine="706"/>
        <w:jc w:val="both"/>
        <w:rPr>
          <w:sz w:val="28"/>
        </w:rPr>
      </w:pPr>
      <w:r>
        <w:rPr>
          <w:sz w:val="28"/>
        </w:rPr>
        <w:t xml:space="preserve">Математика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(углублённый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уровень).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Реализация   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ФГОС основного общего образования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методическое пособие для учителя. –</w:t>
      </w:r>
      <w:r>
        <w:rPr>
          <w:spacing w:val="1"/>
          <w:sz w:val="28"/>
        </w:rPr>
        <w:t xml:space="preserve"> </w:t>
      </w:r>
      <w:r>
        <w:rPr>
          <w:sz w:val="28"/>
        </w:rPr>
        <w:t>ФГБНУ</w:t>
      </w:r>
      <w:r>
        <w:rPr>
          <w:spacing w:val="3"/>
          <w:sz w:val="28"/>
        </w:rPr>
        <w:t xml:space="preserve"> </w:t>
      </w:r>
      <w:r>
        <w:rPr>
          <w:sz w:val="28"/>
        </w:rPr>
        <w:t>«ИСРО</w:t>
      </w:r>
      <w:r>
        <w:rPr>
          <w:spacing w:val="1"/>
          <w:sz w:val="28"/>
        </w:rPr>
        <w:t xml:space="preserve"> </w:t>
      </w:r>
      <w:r>
        <w:rPr>
          <w:sz w:val="28"/>
        </w:rPr>
        <w:t>РАО»,</w:t>
      </w:r>
      <w:r>
        <w:rPr>
          <w:spacing w:val="3"/>
          <w:sz w:val="28"/>
        </w:rPr>
        <w:t xml:space="preserve"> </w:t>
      </w:r>
      <w:r>
        <w:rPr>
          <w:sz w:val="28"/>
        </w:rPr>
        <w:t>2022.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135</w:t>
      </w:r>
      <w:r>
        <w:rPr>
          <w:spacing w:val="6"/>
          <w:sz w:val="28"/>
        </w:rPr>
        <w:t xml:space="preserve"> </w:t>
      </w:r>
      <w:r>
        <w:rPr>
          <w:sz w:val="28"/>
        </w:rPr>
        <w:t>с.</w:t>
      </w:r>
    </w:p>
    <w:p w:rsidR="00610B2A" w:rsidRDefault="00B15739">
      <w:pPr>
        <w:pStyle w:val="a3"/>
        <w:spacing w:line="360" w:lineRule="auto"/>
        <w:ind w:right="131"/>
      </w:pPr>
      <w:r>
        <w:t>В</w:t>
      </w:r>
      <w:r>
        <w:rPr>
          <w:spacing w:val="1"/>
        </w:rPr>
        <w:t xml:space="preserve"> </w:t>
      </w:r>
      <w:r>
        <w:t>методическом</w:t>
      </w:r>
      <w:r>
        <w:rPr>
          <w:spacing w:val="70"/>
        </w:rPr>
        <w:t xml:space="preserve"> </w:t>
      </w:r>
      <w:r>
        <w:t>пособии</w:t>
      </w:r>
      <w:r>
        <w:rPr>
          <w:spacing w:val="70"/>
        </w:rPr>
        <w:t xml:space="preserve"> </w:t>
      </w:r>
      <w:r>
        <w:t>отражены</w:t>
      </w:r>
      <w:r>
        <w:rPr>
          <w:spacing w:val="70"/>
        </w:rPr>
        <w:t xml:space="preserve"> </w:t>
      </w:r>
      <w:r>
        <w:t>основные нововведения,</w:t>
      </w:r>
      <w:r>
        <w:rPr>
          <w:spacing w:val="70"/>
        </w:rPr>
        <w:t xml:space="preserve"> </w:t>
      </w:r>
      <w:r>
        <w:t>связанные</w:t>
      </w:r>
      <w:r>
        <w:rPr>
          <w:spacing w:val="-67"/>
        </w:rPr>
        <w:t xml:space="preserve"> </w:t>
      </w:r>
      <w:r>
        <w:t xml:space="preserve">с принятием </w:t>
      </w:r>
      <w:proofErr w:type="gramStart"/>
      <w:r>
        <w:t>обновлённых</w:t>
      </w:r>
      <w:proofErr w:type="gramEnd"/>
      <w:r>
        <w:t xml:space="preserve"> ФГОС в части изучения математики на углублённом</w:t>
      </w:r>
      <w:r>
        <w:rPr>
          <w:spacing w:val="1"/>
        </w:rPr>
        <w:t xml:space="preserve"> </w:t>
      </w:r>
      <w:r>
        <w:t>уровне.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математике</w:t>
      </w:r>
      <w:r>
        <w:rPr>
          <w:spacing w:val="70"/>
        </w:rPr>
        <w:t xml:space="preserve"> </w:t>
      </w:r>
      <w:r>
        <w:t>углублённого</w:t>
      </w:r>
      <w:r>
        <w:rPr>
          <w:spacing w:val="70"/>
        </w:rPr>
        <w:t xml:space="preserve"> </w:t>
      </w:r>
      <w:r>
        <w:t>уровня,</w:t>
      </w:r>
      <w:r>
        <w:rPr>
          <w:spacing w:val="70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организации</w:t>
      </w:r>
      <w:r>
        <w:rPr>
          <w:spacing w:val="26"/>
        </w:rPr>
        <w:t xml:space="preserve"> </w:t>
      </w:r>
      <w:r>
        <w:t>преподавания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7–9</w:t>
      </w:r>
      <w:r>
        <w:rPr>
          <w:spacing w:val="28"/>
        </w:rPr>
        <w:t xml:space="preserve"> </w:t>
      </w:r>
      <w:r>
        <w:t>классах</w:t>
      </w:r>
      <w:r>
        <w:rPr>
          <w:spacing w:val="22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углублённом</w:t>
      </w:r>
      <w:r>
        <w:rPr>
          <w:spacing w:val="27"/>
        </w:rPr>
        <w:t xml:space="preserve"> </w:t>
      </w:r>
      <w:r>
        <w:t>уровне</w:t>
      </w:r>
      <w:r>
        <w:rPr>
          <w:spacing w:val="30"/>
        </w:rPr>
        <w:t xml:space="preserve"> </w:t>
      </w:r>
      <w:r>
        <w:t>основных</w:t>
      </w:r>
    </w:p>
    <w:p w:rsidR="00610B2A" w:rsidRDefault="00610B2A">
      <w:pPr>
        <w:spacing w:line="360" w:lineRule="auto"/>
        <w:sectPr w:rsidR="00610B2A">
          <w:pgSz w:w="11910" w:h="16850"/>
          <w:pgMar w:top="1340" w:right="720" w:bottom="940" w:left="1300" w:header="0" w:footer="755" w:gutter="0"/>
          <w:cols w:space="720"/>
        </w:sectPr>
      </w:pPr>
    </w:p>
    <w:p w:rsidR="00610B2A" w:rsidRDefault="00B15739">
      <w:pPr>
        <w:pStyle w:val="a3"/>
        <w:spacing w:before="76" w:line="360" w:lineRule="auto"/>
        <w:ind w:right="131" w:firstLine="0"/>
      </w:pPr>
      <w:r>
        <w:lastRenderedPageBreak/>
        <w:t>содержательных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нововведений.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учебного предмета «Математика» предложены варианты контрольных работ,</w:t>
      </w:r>
      <w:r>
        <w:rPr>
          <w:spacing w:val="1"/>
        </w:rPr>
        <w:t xml:space="preserve"> </w:t>
      </w:r>
      <w:r>
        <w:t>предназначенных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итоговых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обучения.</w:t>
      </w:r>
    </w:p>
    <w:p w:rsidR="00610B2A" w:rsidRDefault="00B15739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right="131" w:firstLine="706"/>
        <w:jc w:val="both"/>
        <w:rPr>
          <w:sz w:val="28"/>
        </w:rPr>
      </w:pPr>
      <w:r>
        <w:rPr>
          <w:sz w:val="28"/>
        </w:rPr>
        <w:t>Математика</w:t>
      </w:r>
      <w:r>
        <w:rPr>
          <w:spacing w:val="1"/>
          <w:sz w:val="28"/>
        </w:rPr>
        <w:t xml:space="preserve"> </w:t>
      </w:r>
      <w:r>
        <w:rPr>
          <w:sz w:val="28"/>
        </w:rPr>
        <w:t>(углублённый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71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7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7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ФГБНУ</w:t>
      </w:r>
      <w:r>
        <w:rPr>
          <w:spacing w:val="3"/>
          <w:sz w:val="28"/>
        </w:rPr>
        <w:t xml:space="preserve"> </w:t>
      </w:r>
      <w:r>
        <w:rPr>
          <w:sz w:val="28"/>
        </w:rPr>
        <w:t>«ИСРО»,</w:t>
      </w:r>
      <w:r>
        <w:rPr>
          <w:spacing w:val="3"/>
          <w:sz w:val="28"/>
        </w:rPr>
        <w:t xml:space="preserve"> </w:t>
      </w:r>
      <w:r>
        <w:rPr>
          <w:sz w:val="28"/>
        </w:rPr>
        <w:t>2023.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92</w:t>
      </w:r>
      <w:r>
        <w:rPr>
          <w:spacing w:val="4"/>
          <w:sz w:val="28"/>
        </w:rPr>
        <w:t xml:space="preserve"> </w:t>
      </w:r>
      <w:r>
        <w:rPr>
          <w:sz w:val="28"/>
        </w:rPr>
        <w:t>с.</w:t>
      </w:r>
    </w:p>
    <w:p w:rsidR="00610B2A" w:rsidRDefault="00B15739">
      <w:pPr>
        <w:pStyle w:val="a3"/>
        <w:spacing w:before="4" w:line="360" w:lineRule="auto"/>
        <w:ind w:right="127"/>
      </w:pPr>
      <w:r>
        <w:t>В</w:t>
      </w:r>
      <w:r>
        <w:rPr>
          <w:spacing w:val="1"/>
        </w:rPr>
        <w:t xml:space="preserve"> </w:t>
      </w:r>
      <w:r>
        <w:t>методическом</w:t>
      </w:r>
      <w:r>
        <w:rPr>
          <w:spacing w:val="70"/>
        </w:rPr>
        <w:t xml:space="preserve"> </w:t>
      </w:r>
      <w:r>
        <w:t>пособии</w:t>
      </w:r>
      <w:r>
        <w:rPr>
          <w:spacing w:val="70"/>
        </w:rPr>
        <w:t xml:space="preserve"> </w:t>
      </w:r>
      <w:r>
        <w:t>отражены</w:t>
      </w:r>
      <w:r>
        <w:rPr>
          <w:spacing w:val="70"/>
        </w:rPr>
        <w:t xml:space="preserve"> </w:t>
      </w:r>
      <w:r>
        <w:t>основные нововведения,</w:t>
      </w:r>
      <w:r>
        <w:rPr>
          <w:spacing w:val="70"/>
        </w:rPr>
        <w:t xml:space="preserve"> </w:t>
      </w:r>
      <w:r>
        <w:t>связанные</w:t>
      </w:r>
      <w:r>
        <w:rPr>
          <w:spacing w:val="-67"/>
        </w:rPr>
        <w:t xml:space="preserve"> </w:t>
      </w:r>
      <w:r>
        <w:t>с   принятием   обновлённого   ФГОС   СОО   в   части   изучения   математики</w:t>
      </w:r>
      <w:r>
        <w:rPr>
          <w:spacing w:val="1"/>
        </w:rPr>
        <w:t xml:space="preserve"> </w:t>
      </w:r>
      <w:r>
        <w:t>на углублённом</w:t>
      </w:r>
      <w:r>
        <w:rPr>
          <w:spacing w:val="1"/>
        </w:rPr>
        <w:t xml:space="preserve"> </w:t>
      </w:r>
      <w:r>
        <w:t>уровне. Методические материалы включают характеристику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      по      математике      углублённого      уровня,      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нововведений.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 xml:space="preserve">предназначенных для проведения </w:t>
      </w:r>
      <w:proofErr w:type="spellStart"/>
      <w:r>
        <w:t>внутришкольного</w:t>
      </w:r>
      <w:proofErr w:type="spellEnd"/>
      <w:r>
        <w:t xml:space="preserve"> мониторинга достижений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представленным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программе.</w:t>
      </w:r>
    </w:p>
    <w:p w:rsidR="00610B2A" w:rsidRDefault="00B15739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firstLine="706"/>
        <w:jc w:val="both"/>
        <w:rPr>
          <w:sz w:val="28"/>
        </w:rPr>
      </w:pP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5–9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шести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внутришкольного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ФГБНУ</w:t>
      </w:r>
      <w:r>
        <w:rPr>
          <w:spacing w:val="3"/>
          <w:sz w:val="28"/>
        </w:rPr>
        <w:t xml:space="preserve"> </w:t>
      </w:r>
      <w:r>
        <w:rPr>
          <w:sz w:val="28"/>
        </w:rPr>
        <w:t>«ИСРО</w:t>
      </w:r>
      <w:r>
        <w:rPr>
          <w:spacing w:val="1"/>
          <w:sz w:val="28"/>
        </w:rPr>
        <w:t xml:space="preserve"> </w:t>
      </w:r>
      <w:r>
        <w:rPr>
          <w:sz w:val="28"/>
        </w:rPr>
        <w:t>РАО»,</w:t>
      </w:r>
      <w:r>
        <w:rPr>
          <w:spacing w:val="3"/>
          <w:sz w:val="28"/>
        </w:rPr>
        <w:t xml:space="preserve"> </w:t>
      </w:r>
      <w:r>
        <w:rPr>
          <w:sz w:val="28"/>
        </w:rPr>
        <w:t>2022.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360</w:t>
      </w:r>
      <w:r>
        <w:rPr>
          <w:spacing w:val="4"/>
          <w:sz w:val="28"/>
        </w:rPr>
        <w:t xml:space="preserve"> </w:t>
      </w:r>
      <w:r>
        <w:rPr>
          <w:sz w:val="28"/>
        </w:rPr>
        <w:t>с.</w:t>
      </w:r>
    </w:p>
    <w:p w:rsidR="00610B2A" w:rsidRDefault="00B15739">
      <w:pPr>
        <w:pStyle w:val="a3"/>
        <w:spacing w:before="2" w:line="360" w:lineRule="auto"/>
        <w:ind w:right="128"/>
      </w:pP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 5–9 классов. Методические материалы включают характеристику</w:t>
      </w:r>
      <w:r>
        <w:rPr>
          <w:spacing w:val="-67"/>
        </w:rPr>
        <w:t xml:space="preserve"> </w:t>
      </w:r>
      <w:r>
        <w:t>системы заданий и диагностических материалов для формирования и оценки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56"/>
        </w:rPr>
        <w:t xml:space="preserve"> </w:t>
      </w:r>
      <w:r>
        <w:t>грамотности,</w:t>
      </w:r>
      <w:r>
        <w:rPr>
          <w:spacing w:val="58"/>
        </w:rPr>
        <w:t xml:space="preserve"> </w:t>
      </w:r>
      <w:r>
        <w:t>размещенных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электронном</w:t>
      </w:r>
      <w:r>
        <w:rPr>
          <w:spacing w:val="58"/>
        </w:rPr>
        <w:t xml:space="preserve"> </w:t>
      </w:r>
      <w:r>
        <w:t>формате</w:t>
      </w:r>
    </w:p>
    <w:p w:rsidR="00610B2A" w:rsidRDefault="00610B2A">
      <w:pPr>
        <w:spacing w:line="360" w:lineRule="auto"/>
        <w:sectPr w:rsidR="00610B2A">
          <w:pgSz w:w="11910" w:h="16850"/>
          <w:pgMar w:top="1340" w:right="720" w:bottom="940" w:left="1300" w:header="0" w:footer="755" w:gutter="0"/>
          <w:cols w:space="720"/>
        </w:sectPr>
      </w:pPr>
    </w:p>
    <w:p w:rsidR="00610B2A" w:rsidRDefault="008A3CEF">
      <w:pPr>
        <w:pStyle w:val="a3"/>
        <w:spacing w:before="76" w:line="360" w:lineRule="auto"/>
        <w:ind w:right="122" w:firstLine="0"/>
      </w:pPr>
      <w:r>
        <w:lastRenderedPageBreak/>
        <w:pict>
          <v:polyline id="_x0000_s1033" style="position:absolute;left:0;text-align:left;z-index:15732736;mso-position-horizontal-relative:page;mso-position-vertical-relative:page" points="150pt,1390pt,150pt,1390pt,150.05pt,1390pt,150.1pt,1390pt,150.15pt,1390pt,150.25pt,1390.05pt,150.35pt,1390.1pt,150.45pt,1390.15pt,150.5pt,1390.25pt,150.6pt,1390.35pt,150.7pt,1390.4pt,150.85pt,1390.5pt,150.95pt,1390.6pt,151.05pt,1390.7pt,151.15pt,1390.85pt,151.25pt,1390.95pt,151.35pt,1391.05pt,151.5pt,1391.15pt,151.6pt,1391.25pt,151.75pt,1391.35pt,151.8pt,1391.5pt,151.95pt,1391.6pt,152.05pt,1391.7pt,152.15pt,1391.8pt,152.25pt,1391.9pt,152.35pt,1392.05pt,152.45pt,1392.15pt,152.55pt,1392.25pt,152.65pt,1392.4pt,152.75pt,1392.55pt,152.9pt,1392.65pt,153pt,1392.8pt,153.15pt,1392.9pt,153.3pt,1393pt,153.4pt,1393.15pt,153.5pt,1393.3pt,153.65pt,1393.4pt,153.75pt,1393.5pt,153.85pt,1393.65pt,154pt,1393.7pt,154.15pt,1393.8pt,154.3pt,1393.9pt,154.45pt,1393.95pt,154.55pt,1394.05pt,154.7pt,1394.15pt,154.8pt,1394.25pt,154.95pt,1394.35pt,155pt,1394.45pt,155.1pt,1394.55pt,155.65pt,1395.1pt,155.75pt,1395.2pt,155.9pt,1395.35pt,156.05pt,1395.5pt,156.2pt,1395.65pt,156.35pt,1395.75pt,156.5pt,1395.85pt,156.7pt,1396pt,156.85pt,1396.1pt,157.05pt,1396.25pt,157.2pt,1396.4pt,157.4pt,1396.5pt,157.6pt,1396.65pt,157.8pt,1396.8pt,158pt,1397pt,159pt,1397.75pt,159.2pt,1397.85pt,159.45pt,1397.95pt,159.6pt,1398.05pt,159.8pt,1398.2pt,159.95pt,1398.3pt,160.15pt,1398.4pt,160.3pt,1398.5pt,160.45pt,1398.6pt,160.6pt,1398.65pt,160.75pt,1398.75pt,160.9pt,1398.8pt,161.1pt,1398.85pt,161.25pt,1398.9pt,161.4pt,1399pt,161.6pt,1399.05pt,161.75pt,1399.15pt,161.95pt,1399.3pt,162.1pt,1399.4pt,162.3pt,1399.5pt,162.5pt,1399.6pt,162.65pt,1399.65pt,162.85pt,1399.75pt,163.05pt,1399.8pt,163.25pt,1399.9pt,163.45pt,1400pt,163.65pt,1400.1pt,163.85pt,1400.2pt,164.05pt,1400.25pt,164.25pt,1400.35pt,164.45pt,1400.4pt,164.6pt,1400.5pt,164.8pt,1400.6pt,164.95pt,1400.7pt,165.1pt,1400.8pt,165.25pt,1400.9pt,165.4pt,1400.95pt,165.55pt,1401.05pt,165.75pt,1401.15pt,165.9pt,1401.3pt,166.05pt,1401.4pt,166.15pt,1401.55pt,166.3pt,1401.65pt,166.4pt,1401.8pt,166.55pt,1401.9pt,166.7pt,1402pt,166.8pt,1402.15pt,166.9pt,1402.25pt,167pt,1402.4pt,167.1pt,1402.5pt,167.2pt,1402.6pt,167.35pt,1402.7pt,167.45pt,1402.85pt,167.6pt,1402.95pt,167.75pt,1403.05pt,167.85pt,1403.2pt,168pt,1403.35pt,168.2pt,1403.45pt,168.35pt,1403.6pt,168.5pt,1403.7pt,168.7pt,1403.85pt,168.85pt,1403.95pt,169pt,1404.1pt,169.15pt,1404.2pt,169.3pt,1404.35pt,169.4pt,1404.45pt,169.6pt,1404.55pt,169.75pt,1404.6pt,169.9pt,1404.65pt,170.05pt,1404.7pt,170.2pt,1404.7pt,170.4pt,1404.65pt,170.55pt,1404.6pt,171.4pt,1404.25pt,171.55pt,1404.15pt,171.7pt,1404.05pt,171.85pt,1403.95pt,172pt,1403.85pt,172.15pt,1403.7pt,172.25pt,1403.5pt,172.35pt,1403.35pt,172.5pt,1403.2pt,172.6pt,1403.05pt,172.75pt,1402.9pt,172.85pt,1402.75pt,172.95pt,1402.55pt,173.05pt,1402.4pt,173.15pt,1402.25pt,173.25pt,1402.15pt,173.35pt,1402pt,173.45pt,1401.85pt,173.55pt,1401.75pt,173.65pt,1401.6pt,173.75pt,1401.45pt,173.85pt,1401.3pt,173.95pt,1401.15pt,174.05pt,1401pt,174.1pt,1400.85pt,174.2pt,1400.65pt,174.3pt,1400.5pt,174.45pt,1400.3pt,174.5pt,1400.15pt,174.6pt,1399.95pt,174.7pt,1399.75pt,174.8pt,1399.6pt,174.9pt,1399.4pt,175pt,1399.25pt,175.1pt,1399.1pt,175.2pt,1398.95pt,175.3pt,1398.8pt,175.4pt,1398.65pt,175.5pt,1398.5pt,175.55pt,1398.3pt,175.6pt,1398.15pt,175.7pt,1398pt,175.8pt,1397.9pt,175.85pt,1397.75pt,175.95pt,1397.65pt,176pt,1397.5pt,176.1pt,1397.35pt,176.15pt,1397.25pt,176.25pt,1397.15pt,176.35pt,1397.05pt,176.45pt,1396.95pt,176.55pt,1396.8pt,176.6pt,1396.7pt,176.7pt,1396.6pt,176.75pt,1396.45pt,176.8pt,1396.3pt,176.9pt,1396.15pt,176.95pt,1396pt,177.05pt,1395.85pt,177.15pt,1395.7pt,177.2pt,1395.55pt,177.25pt,1395.35pt,177.35pt,1395.15pt,177.4pt,1394.95pt,177.45pt,1394.8pt,177.5pt,1394.65pt,177.6pt,1394.5pt,177.65pt,1394.3pt,177.75pt,1394.15pt,177.8pt,1394pt,177.85pt,1393.85pt,178.1pt,1393.05pt,178.15pt,1392.85pt,178.2pt,1392.7pt,178.3pt,1392.6pt,178.35pt,1392.45pt,178.4pt,1392.3pt,178.45pt,1392.15pt,178.5pt,1392pt,178.6pt,1391.9pt,178.65pt,1391.75pt,178.75pt,1391.65pt,178.85pt,1391.55pt,178.9pt,1391.4pt,179pt,1391.3pt,179.1pt,1391.2pt,179.2pt,1391.1pt,179.3pt,1391pt,179.4pt,1390.9pt,179.45pt,1390.8pt,179.55pt,1390.7pt,179.65pt,1390.6pt,179.8pt,1390.5pt,179.9pt,1390.4pt,180pt,1390.3pt,180.1pt,1390.2pt,180.2pt,1390.1pt,180.3pt,1390pt,180.4pt,1389.9pt,180.5pt,1389.8pt,180.6pt,1389.75pt,180.7pt,1389.6pt,180.8pt,1389.5pt,180.9pt,1389.4pt,181pt,1389.35pt,181.1pt,1389.25pt,181.2pt,1389.15pt,181.3pt,1389pt,181.4pt,1388.9pt,181.5pt,1388.8pt,181.6pt,1388.75pt,181.7pt,1388.65pt,181.8pt,1388.55pt,181.9pt,1388.4pt,182pt,1388.3pt,182.1pt,1388.2pt,182.2pt,1388.15pt,182.3pt,1388.05pt,182.9pt,1387.05pt,182.95pt,1386.9pt,183.3pt,1386.2pt,183.35pt,1386.15pt" coordorigin="1000,9241" coordsize="667,371" filled="f" strokecolor="#e61b1b" strokeweight="4.5pt">
            <v:path arrowok="t"/>
            <o:lock v:ext="edit" verticies="t"/>
            <w10:wrap anchorx="page" anchory="page"/>
          </v:polyline>
        </w:pict>
      </w:r>
      <w:r w:rsidR="00B15739">
        <w:t>на</w:t>
      </w:r>
      <w:r w:rsidR="00B15739">
        <w:rPr>
          <w:spacing w:val="1"/>
        </w:rPr>
        <w:t xml:space="preserve"> </w:t>
      </w:r>
      <w:r w:rsidR="00B15739">
        <w:t>платформе</w:t>
      </w:r>
      <w:r w:rsidR="00B15739">
        <w:rPr>
          <w:spacing w:val="1"/>
        </w:rPr>
        <w:t xml:space="preserve"> </w:t>
      </w:r>
      <w:r w:rsidR="00B15739">
        <w:t>Российской</w:t>
      </w:r>
      <w:r w:rsidR="00B15739">
        <w:rPr>
          <w:spacing w:val="1"/>
        </w:rPr>
        <w:t xml:space="preserve"> </w:t>
      </w:r>
      <w:r w:rsidR="00B15739">
        <w:t>электронной</w:t>
      </w:r>
      <w:r w:rsidR="00B15739">
        <w:rPr>
          <w:spacing w:val="1"/>
        </w:rPr>
        <w:t xml:space="preserve"> </w:t>
      </w:r>
      <w:r w:rsidR="00B15739">
        <w:t>школы</w:t>
      </w:r>
      <w:r w:rsidR="00B15739">
        <w:rPr>
          <w:spacing w:val="1"/>
        </w:rPr>
        <w:t xml:space="preserve"> </w:t>
      </w:r>
      <w:r w:rsidR="00B15739">
        <w:t>(РЭШ:</w:t>
      </w:r>
      <w:r w:rsidR="00B15739">
        <w:rPr>
          <w:spacing w:val="1"/>
        </w:rPr>
        <w:t xml:space="preserve"> </w:t>
      </w:r>
      <w:hyperlink r:id="rId10">
        <w:r w:rsidR="00B15739">
          <w:rPr>
            <w:color w:val="0000FF"/>
            <w:u w:val="single" w:color="0000FF"/>
          </w:rPr>
          <w:t>https://fg.resh.edu.ru/</w:t>
        </w:r>
      </w:hyperlink>
      <w:r w:rsidR="00B15739">
        <w:t>).</w:t>
      </w:r>
      <w:r w:rsidR="00B15739">
        <w:rPr>
          <w:spacing w:val="1"/>
        </w:rPr>
        <w:t xml:space="preserve"> </w:t>
      </w:r>
      <w:r w:rsidR="00B15739">
        <w:t>Представлены рекомендации по включению инновационных заданий в учебный</w:t>
      </w:r>
      <w:r w:rsidR="00B15739">
        <w:rPr>
          <w:spacing w:val="-67"/>
        </w:rPr>
        <w:t xml:space="preserve"> </w:t>
      </w:r>
      <w:r w:rsidR="00B15739">
        <w:t>процесс   основной   школы,   контрольно-оценочную   деятельность   учителей</w:t>
      </w:r>
      <w:r w:rsidR="00B15739">
        <w:rPr>
          <w:spacing w:val="1"/>
        </w:rPr>
        <w:t xml:space="preserve"> </w:t>
      </w:r>
      <w:r w:rsidR="00B15739">
        <w:rPr>
          <w:spacing w:val="-1"/>
        </w:rPr>
        <w:t>и</w:t>
      </w:r>
      <w:r w:rsidR="00B15739">
        <w:rPr>
          <w:spacing w:val="-16"/>
        </w:rPr>
        <w:t xml:space="preserve"> </w:t>
      </w:r>
      <w:r w:rsidR="00B15739">
        <w:rPr>
          <w:spacing w:val="-1"/>
        </w:rPr>
        <w:t>администрации</w:t>
      </w:r>
      <w:r w:rsidR="00B15739">
        <w:rPr>
          <w:spacing w:val="-16"/>
        </w:rPr>
        <w:t xml:space="preserve"> </w:t>
      </w:r>
      <w:r w:rsidR="00B15739">
        <w:rPr>
          <w:spacing w:val="-1"/>
        </w:rPr>
        <w:t>образовательной</w:t>
      </w:r>
      <w:r w:rsidR="00B15739">
        <w:rPr>
          <w:spacing w:val="-15"/>
        </w:rPr>
        <w:t xml:space="preserve"> </w:t>
      </w:r>
      <w:r w:rsidR="00B15739">
        <w:t>организации.</w:t>
      </w:r>
      <w:r w:rsidR="00B15739">
        <w:rPr>
          <w:spacing w:val="-16"/>
        </w:rPr>
        <w:t xml:space="preserve"> </w:t>
      </w:r>
      <w:r w:rsidR="00B15739">
        <w:t>Задания</w:t>
      </w:r>
      <w:r w:rsidR="00B15739">
        <w:rPr>
          <w:spacing w:val="-16"/>
        </w:rPr>
        <w:t xml:space="preserve"> </w:t>
      </w:r>
      <w:r w:rsidR="00B15739">
        <w:t>предложенной</w:t>
      </w:r>
      <w:r w:rsidR="00B15739">
        <w:rPr>
          <w:spacing w:val="-15"/>
        </w:rPr>
        <w:t xml:space="preserve"> </w:t>
      </w:r>
      <w:r w:rsidR="00B15739">
        <w:t>системы</w:t>
      </w:r>
      <w:r w:rsidR="00B15739">
        <w:rPr>
          <w:spacing w:val="-68"/>
        </w:rPr>
        <w:t xml:space="preserve"> </w:t>
      </w:r>
      <w:r w:rsidR="00B15739">
        <w:t>могут</w:t>
      </w:r>
      <w:r w:rsidR="00B15739">
        <w:rPr>
          <w:spacing w:val="1"/>
        </w:rPr>
        <w:t xml:space="preserve"> </w:t>
      </w:r>
      <w:r w:rsidR="00B15739">
        <w:t>быть</w:t>
      </w:r>
      <w:r w:rsidR="00B15739">
        <w:rPr>
          <w:spacing w:val="1"/>
        </w:rPr>
        <w:t xml:space="preserve"> </w:t>
      </w:r>
      <w:r w:rsidR="00B15739">
        <w:t>использованы</w:t>
      </w:r>
      <w:r w:rsidR="00B15739">
        <w:rPr>
          <w:spacing w:val="1"/>
        </w:rPr>
        <w:t xml:space="preserve"> </w:t>
      </w:r>
      <w:r w:rsidR="00B15739">
        <w:t>для</w:t>
      </w:r>
      <w:r w:rsidR="00B15739">
        <w:rPr>
          <w:spacing w:val="1"/>
        </w:rPr>
        <w:t xml:space="preserve"> </w:t>
      </w:r>
      <w:r w:rsidR="00B15739">
        <w:t>проведения</w:t>
      </w:r>
      <w:r w:rsidR="00B15739">
        <w:rPr>
          <w:spacing w:val="1"/>
        </w:rPr>
        <w:t xml:space="preserve"> </w:t>
      </w:r>
      <w:proofErr w:type="spellStart"/>
      <w:r w:rsidR="00B15739">
        <w:t>внутришкольного</w:t>
      </w:r>
      <w:proofErr w:type="spellEnd"/>
      <w:r w:rsidR="00B15739">
        <w:rPr>
          <w:spacing w:val="1"/>
        </w:rPr>
        <w:t xml:space="preserve"> </w:t>
      </w:r>
      <w:r w:rsidR="00B15739">
        <w:t>мониторинга</w:t>
      </w:r>
      <w:r w:rsidR="00B15739">
        <w:rPr>
          <w:spacing w:val="1"/>
        </w:rPr>
        <w:t xml:space="preserve"> </w:t>
      </w:r>
      <w:r w:rsidR="00B15739">
        <w:t>формирования</w:t>
      </w:r>
      <w:r w:rsidR="00B15739">
        <w:rPr>
          <w:spacing w:val="1"/>
        </w:rPr>
        <w:t xml:space="preserve"> </w:t>
      </w:r>
      <w:r w:rsidR="00B15739">
        <w:t>функциональной</w:t>
      </w:r>
      <w:r w:rsidR="00B15739">
        <w:rPr>
          <w:spacing w:val="1"/>
        </w:rPr>
        <w:t xml:space="preserve"> </w:t>
      </w:r>
      <w:r w:rsidR="00B15739">
        <w:t>грамотности.</w:t>
      </w:r>
      <w:r w:rsidR="00B15739">
        <w:rPr>
          <w:spacing w:val="1"/>
        </w:rPr>
        <w:t xml:space="preserve"> </w:t>
      </w:r>
      <w:r w:rsidR="00B15739">
        <w:t>Особенностью</w:t>
      </w:r>
      <w:r w:rsidR="00B15739">
        <w:rPr>
          <w:spacing w:val="1"/>
        </w:rPr>
        <w:t xml:space="preserve"> </w:t>
      </w:r>
      <w:r w:rsidR="00B15739">
        <w:t>методических</w:t>
      </w:r>
      <w:r w:rsidR="00B15739">
        <w:rPr>
          <w:spacing w:val="1"/>
        </w:rPr>
        <w:t xml:space="preserve"> </w:t>
      </w:r>
      <w:r w:rsidR="00B15739">
        <w:t>рекомендаций</w:t>
      </w:r>
      <w:r w:rsidR="00B15739">
        <w:rPr>
          <w:spacing w:val="1"/>
        </w:rPr>
        <w:t xml:space="preserve"> </w:t>
      </w:r>
      <w:r w:rsidR="00B15739">
        <w:t>является</w:t>
      </w:r>
      <w:r w:rsidR="00B15739">
        <w:rPr>
          <w:spacing w:val="1"/>
        </w:rPr>
        <w:t xml:space="preserve"> </w:t>
      </w:r>
      <w:r w:rsidR="00B15739">
        <w:t>включение</w:t>
      </w:r>
      <w:r w:rsidR="00B15739">
        <w:rPr>
          <w:spacing w:val="1"/>
        </w:rPr>
        <w:t xml:space="preserve"> </w:t>
      </w:r>
      <w:r w:rsidR="00B15739">
        <w:t>специального</w:t>
      </w:r>
      <w:r w:rsidR="00B15739">
        <w:rPr>
          <w:spacing w:val="1"/>
        </w:rPr>
        <w:t xml:space="preserve"> </w:t>
      </w:r>
      <w:r w:rsidR="00B15739">
        <w:t>раздела</w:t>
      </w:r>
      <w:r w:rsidR="00B15739">
        <w:rPr>
          <w:spacing w:val="1"/>
        </w:rPr>
        <w:t xml:space="preserve"> </w:t>
      </w:r>
      <w:r w:rsidR="00B15739">
        <w:t>«Методические</w:t>
      </w:r>
      <w:r w:rsidR="00B15739">
        <w:rPr>
          <w:spacing w:val="1"/>
        </w:rPr>
        <w:t xml:space="preserve"> </w:t>
      </w:r>
      <w:r w:rsidR="00B15739">
        <w:t>рекомендации</w:t>
      </w:r>
      <w:r w:rsidR="00B15739">
        <w:rPr>
          <w:spacing w:val="1"/>
        </w:rPr>
        <w:t xml:space="preserve"> </w:t>
      </w:r>
      <w:r w:rsidR="00B15739">
        <w:t>по</w:t>
      </w:r>
      <w:r w:rsidR="00B15739">
        <w:rPr>
          <w:spacing w:val="1"/>
        </w:rPr>
        <w:t xml:space="preserve"> </w:t>
      </w:r>
      <w:r w:rsidR="00B15739">
        <w:t>курсу</w:t>
      </w:r>
      <w:r w:rsidR="00B15739">
        <w:rPr>
          <w:spacing w:val="1"/>
        </w:rPr>
        <w:t xml:space="preserve"> </w:t>
      </w:r>
      <w:r w:rsidR="00B15739">
        <w:t>внеурочной</w:t>
      </w:r>
      <w:r w:rsidR="00B15739">
        <w:rPr>
          <w:spacing w:val="1"/>
        </w:rPr>
        <w:t xml:space="preserve"> </w:t>
      </w:r>
      <w:r w:rsidR="00B15739">
        <w:t>деятельности</w:t>
      </w:r>
      <w:r w:rsidR="00B15739">
        <w:rPr>
          <w:spacing w:val="1"/>
        </w:rPr>
        <w:t xml:space="preserve"> </w:t>
      </w:r>
      <w:r w:rsidR="00B15739">
        <w:t>«Формирование</w:t>
      </w:r>
      <w:r w:rsidR="00B15739">
        <w:rPr>
          <w:spacing w:val="1"/>
        </w:rPr>
        <w:t xml:space="preserve"> </w:t>
      </w:r>
      <w:r w:rsidR="00B15739">
        <w:t>функциональной     грамотности.     Учимся     для     жизни»    для     5     класса</w:t>
      </w:r>
      <w:r w:rsidR="00B15739">
        <w:rPr>
          <w:spacing w:val="1"/>
        </w:rPr>
        <w:t xml:space="preserve"> </w:t>
      </w:r>
      <w:r w:rsidR="00B15739">
        <w:t>с использованием открытого банка заданий на портале РЭШ. В рекомендациях</w:t>
      </w:r>
      <w:r w:rsidR="00B15739">
        <w:rPr>
          <w:spacing w:val="1"/>
        </w:rPr>
        <w:t xml:space="preserve"> </w:t>
      </w:r>
      <w:r w:rsidR="00B15739">
        <w:t xml:space="preserve">описаны   особенности  </w:t>
      </w:r>
      <w:r w:rsidR="00B15739">
        <w:rPr>
          <w:spacing w:val="1"/>
        </w:rPr>
        <w:t xml:space="preserve"> </w:t>
      </w:r>
      <w:r w:rsidR="00B15739">
        <w:t>организации    и    проведения    внеурочных   занятий</w:t>
      </w:r>
      <w:r w:rsidR="00B15739">
        <w:rPr>
          <w:spacing w:val="1"/>
        </w:rPr>
        <w:t xml:space="preserve"> </w:t>
      </w:r>
      <w:r w:rsidR="00B15739">
        <w:rPr>
          <w:spacing w:val="-1"/>
        </w:rPr>
        <w:t>по</w:t>
      </w:r>
      <w:r w:rsidR="00B15739">
        <w:rPr>
          <w:spacing w:val="-17"/>
        </w:rPr>
        <w:t xml:space="preserve"> </w:t>
      </w:r>
      <w:r w:rsidR="00B15739">
        <w:rPr>
          <w:spacing w:val="-1"/>
        </w:rPr>
        <w:t>формированию</w:t>
      </w:r>
      <w:r w:rsidR="00B15739">
        <w:rPr>
          <w:spacing w:val="-14"/>
        </w:rPr>
        <w:t xml:space="preserve"> </w:t>
      </w:r>
      <w:r w:rsidR="00B15739">
        <w:rPr>
          <w:spacing w:val="-1"/>
        </w:rPr>
        <w:t>функциональной</w:t>
      </w:r>
      <w:r w:rsidR="00B15739">
        <w:rPr>
          <w:spacing w:val="-12"/>
        </w:rPr>
        <w:t xml:space="preserve"> </w:t>
      </w:r>
      <w:r w:rsidR="00B15739">
        <w:rPr>
          <w:spacing w:val="-1"/>
        </w:rPr>
        <w:t>грамотности,</w:t>
      </w:r>
      <w:r w:rsidR="00B15739">
        <w:rPr>
          <w:spacing w:val="-11"/>
        </w:rPr>
        <w:t xml:space="preserve"> </w:t>
      </w:r>
      <w:r w:rsidR="00B15739">
        <w:rPr>
          <w:spacing w:val="-1"/>
        </w:rPr>
        <w:t>содержание</w:t>
      </w:r>
      <w:r w:rsidR="00B15739">
        <w:rPr>
          <w:spacing w:val="-7"/>
        </w:rPr>
        <w:t xml:space="preserve"> </w:t>
      </w:r>
      <w:r w:rsidR="00B15739">
        <w:t>занятий,</w:t>
      </w:r>
      <w:r w:rsidR="00B15739">
        <w:rPr>
          <w:spacing w:val="-12"/>
        </w:rPr>
        <w:t xml:space="preserve"> </w:t>
      </w:r>
      <w:r w:rsidR="00B15739">
        <w:t>основные</w:t>
      </w:r>
      <w:r w:rsidR="00B15739">
        <w:rPr>
          <w:spacing w:val="-68"/>
        </w:rPr>
        <w:t xml:space="preserve"> </w:t>
      </w:r>
      <w:r w:rsidR="00B15739">
        <w:t>виды деятельности обучающихся, формы проведения занятий, а также даны</w:t>
      </w:r>
      <w:r w:rsidR="00B15739">
        <w:rPr>
          <w:spacing w:val="1"/>
        </w:rPr>
        <w:t xml:space="preserve"> </w:t>
      </w:r>
      <w:r w:rsidR="00B15739">
        <w:t>ссылки как на печатные, так и цифровые ресурсы по всем шести модуля</w:t>
      </w:r>
      <w:proofErr w:type="gramStart"/>
      <w:r w:rsidR="00B15739">
        <w:t>м-</w:t>
      </w:r>
      <w:proofErr w:type="gramEnd"/>
      <w:r w:rsidR="00B15739">
        <w:rPr>
          <w:spacing w:val="1"/>
        </w:rPr>
        <w:t xml:space="preserve"> </w:t>
      </w:r>
      <w:r w:rsidR="00B15739">
        <w:t>направлениям</w:t>
      </w:r>
      <w:r w:rsidR="00B15739">
        <w:rPr>
          <w:spacing w:val="1"/>
        </w:rPr>
        <w:t xml:space="preserve"> </w:t>
      </w:r>
      <w:r w:rsidR="00B15739">
        <w:t>функциональной</w:t>
      </w:r>
      <w:r w:rsidR="00B15739">
        <w:rPr>
          <w:spacing w:val="1"/>
        </w:rPr>
        <w:t xml:space="preserve"> </w:t>
      </w:r>
      <w:r w:rsidR="00B15739">
        <w:t>грамотности</w:t>
      </w:r>
      <w:r w:rsidR="00B15739">
        <w:rPr>
          <w:spacing w:val="1"/>
        </w:rPr>
        <w:t xml:space="preserve"> </w:t>
      </w:r>
      <w:r w:rsidR="00B15739">
        <w:t>в</w:t>
      </w:r>
      <w:r w:rsidR="00B15739">
        <w:rPr>
          <w:spacing w:val="1"/>
        </w:rPr>
        <w:t xml:space="preserve"> </w:t>
      </w:r>
      <w:r w:rsidR="00B15739">
        <w:t>последовательности</w:t>
      </w:r>
      <w:r w:rsidR="00B15739">
        <w:rPr>
          <w:spacing w:val="1"/>
        </w:rPr>
        <w:t xml:space="preserve"> </w:t>
      </w:r>
      <w:r w:rsidR="00B15739">
        <w:t>их</w:t>
      </w:r>
      <w:r w:rsidR="00B15739">
        <w:rPr>
          <w:spacing w:val="1"/>
        </w:rPr>
        <w:t xml:space="preserve"> </w:t>
      </w:r>
      <w:r w:rsidR="00B15739">
        <w:t>представления</w:t>
      </w:r>
      <w:r w:rsidR="00B15739">
        <w:rPr>
          <w:spacing w:val="1"/>
        </w:rPr>
        <w:t xml:space="preserve"> </w:t>
      </w:r>
      <w:r w:rsidR="00B15739">
        <w:t>в</w:t>
      </w:r>
      <w:r w:rsidR="00B15739">
        <w:rPr>
          <w:spacing w:val="1"/>
        </w:rPr>
        <w:t xml:space="preserve"> </w:t>
      </w:r>
      <w:r w:rsidR="00B15739">
        <w:t>программе</w:t>
      </w:r>
      <w:r w:rsidR="00B15739">
        <w:rPr>
          <w:spacing w:val="-1"/>
        </w:rPr>
        <w:t xml:space="preserve"> </w:t>
      </w:r>
      <w:r w:rsidR="00B15739">
        <w:t>по</w:t>
      </w:r>
      <w:r w:rsidR="00B15739">
        <w:rPr>
          <w:spacing w:val="-4"/>
        </w:rPr>
        <w:t xml:space="preserve"> </w:t>
      </w:r>
      <w:r w:rsidR="00B15739">
        <w:t>курсу</w:t>
      </w:r>
      <w:r w:rsidR="00B15739">
        <w:rPr>
          <w:spacing w:val="-10"/>
        </w:rPr>
        <w:t xml:space="preserve"> </w:t>
      </w:r>
      <w:r w:rsidR="00B15739">
        <w:t>внеурочной</w:t>
      </w:r>
      <w:r w:rsidR="00B15739">
        <w:rPr>
          <w:spacing w:val="1"/>
        </w:rPr>
        <w:t xml:space="preserve"> </w:t>
      </w:r>
      <w:r w:rsidR="00B15739">
        <w:t>деятельности.</w:t>
      </w:r>
    </w:p>
    <w:p w:rsidR="00610B2A" w:rsidRDefault="00B15739">
      <w:pPr>
        <w:spacing w:before="2"/>
        <w:ind w:left="825"/>
        <w:jc w:val="both"/>
        <w:rPr>
          <w:i/>
          <w:sz w:val="28"/>
        </w:rPr>
      </w:pPr>
      <w:r>
        <w:rPr>
          <w:i/>
          <w:sz w:val="28"/>
        </w:rPr>
        <w:t>Раздел</w:t>
      </w:r>
      <w:r>
        <w:rPr>
          <w:i/>
          <w:spacing w:val="138"/>
          <w:sz w:val="28"/>
        </w:rPr>
        <w:t xml:space="preserve"> </w:t>
      </w:r>
      <w:r>
        <w:rPr>
          <w:i/>
          <w:sz w:val="28"/>
        </w:rPr>
        <w:t xml:space="preserve">Методические  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 xml:space="preserve">материалы  </w:t>
      </w:r>
      <w:r>
        <w:rPr>
          <w:i/>
          <w:spacing w:val="68"/>
          <w:sz w:val="28"/>
        </w:rPr>
        <w:t xml:space="preserve"> </w:t>
      </w:r>
      <w:r>
        <w:rPr>
          <w:i/>
          <w:sz w:val="28"/>
        </w:rPr>
        <w:t xml:space="preserve">/  </w:t>
      </w:r>
      <w:r>
        <w:rPr>
          <w:i/>
          <w:spacing w:val="67"/>
          <w:sz w:val="28"/>
        </w:rPr>
        <w:t xml:space="preserve"> </w:t>
      </w:r>
      <w:r>
        <w:rPr>
          <w:i/>
          <w:sz w:val="28"/>
        </w:rPr>
        <w:t xml:space="preserve">Методические  </w:t>
      </w:r>
      <w:r>
        <w:rPr>
          <w:i/>
          <w:spacing w:val="64"/>
          <w:sz w:val="28"/>
        </w:rPr>
        <w:t xml:space="preserve"> </w:t>
      </w:r>
      <w:proofErr w:type="spellStart"/>
      <w:r>
        <w:rPr>
          <w:i/>
          <w:sz w:val="28"/>
        </w:rPr>
        <w:t>видеоуроки</w:t>
      </w:r>
      <w:proofErr w:type="spellEnd"/>
      <w:r>
        <w:rPr>
          <w:i/>
          <w:sz w:val="28"/>
        </w:rPr>
        <w:t xml:space="preserve">  </w:t>
      </w:r>
      <w:r>
        <w:rPr>
          <w:i/>
          <w:spacing w:val="67"/>
          <w:sz w:val="28"/>
        </w:rPr>
        <w:t xml:space="preserve"> </w:t>
      </w:r>
      <w:r>
        <w:rPr>
          <w:i/>
          <w:sz w:val="28"/>
        </w:rPr>
        <w:t>–</w:t>
      </w:r>
    </w:p>
    <w:p w:rsidR="00610B2A" w:rsidRDefault="008A3CEF">
      <w:pPr>
        <w:pStyle w:val="a3"/>
        <w:spacing w:before="160"/>
        <w:ind w:firstLine="0"/>
        <w:jc w:val="left"/>
      </w:pPr>
      <w:hyperlink r:id="rId11">
        <w:r w:rsidR="00B15739">
          <w:rPr>
            <w:color w:val="0000FF"/>
            <w:u w:val="single" w:color="0000FF"/>
          </w:rPr>
          <w:t>https://edsoo.ru/metodicheskie_videouroki/</w:t>
        </w:r>
      </w:hyperlink>
    </w:p>
    <w:p w:rsidR="00610B2A" w:rsidRDefault="00B15739">
      <w:pPr>
        <w:spacing w:before="161"/>
        <w:ind w:left="825"/>
        <w:rPr>
          <w:i/>
          <w:sz w:val="28"/>
        </w:rPr>
      </w:pPr>
      <w:r>
        <w:rPr>
          <w:i/>
          <w:sz w:val="28"/>
        </w:rPr>
        <w:t>Основная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школа</w:t>
      </w:r>
    </w:p>
    <w:p w:rsidR="00610B2A" w:rsidRDefault="00B15739">
      <w:pPr>
        <w:pStyle w:val="a3"/>
        <w:spacing w:before="160"/>
        <w:ind w:left="825" w:firstLine="0"/>
      </w:pPr>
      <w:r>
        <w:t>Каким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уроку</w:t>
      </w:r>
      <w:r>
        <w:rPr>
          <w:spacing w:val="-13"/>
        </w:rPr>
        <w:t xml:space="preserve"> </w:t>
      </w:r>
      <w:r>
        <w:t>математики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школе?</w:t>
      </w:r>
    </w:p>
    <w:p w:rsidR="00610B2A" w:rsidRDefault="00B15739">
      <w:pPr>
        <w:pStyle w:val="a3"/>
        <w:spacing w:before="161" w:line="360" w:lineRule="auto"/>
        <w:ind w:right="137"/>
      </w:pPr>
      <w:r>
        <w:t>В</w:t>
      </w:r>
      <w:r>
        <w:rPr>
          <w:spacing w:val="1"/>
        </w:rPr>
        <w:t xml:space="preserve"> </w:t>
      </w:r>
      <w:r>
        <w:t>видеоролике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релевантный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тенденциям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обновлённым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стандартам и федеральным образовательным программам, а также адекватный</w:t>
      </w:r>
      <w:r>
        <w:rPr>
          <w:spacing w:val="1"/>
        </w:rPr>
        <w:t xml:space="preserve"> </w:t>
      </w:r>
      <w:r>
        <w:t>интересам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возможностям</w:t>
      </w:r>
      <w:r>
        <w:rPr>
          <w:spacing w:val="2"/>
        </w:rPr>
        <w:t xml:space="preserve"> </w:t>
      </w:r>
      <w:proofErr w:type="gramStart"/>
      <w:r>
        <w:t>современных</w:t>
      </w:r>
      <w:proofErr w:type="gramEnd"/>
      <w:r>
        <w:rPr>
          <w:spacing w:val="5"/>
        </w:rPr>
        <w:t xml:space="preserve"> </w:t>
      </w:r>
      <w:r>
        <w:t>обучающихся.</w:t>
      </w:r>
    </w:p>
    <w:p w:rsidR="00610B2A" w:rsidRDefault="00B15739">
      <w:pPr>
        <w:spacing w:before="6"/>
        <w:ind w:left="825"/>
        <w:jc w:val="both"/>
        <w:rPr>
          <w:i/>
          <w:sz w:val="28"/>
        </w:rPr>
      </w:pPr>
      <w:r>
        <w:rPr>
          <w:i/>
          <w:sz w:val="28"/>
        </w:rPr>
        <w:t xml:space="preserve">Раздел       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 xml:space="preserve">Методические        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 xml:space="preserve">семинары        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 xml:space="preserve">/        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 xml:space="preserve">Математика        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–</w:t>
      </w:r>
    </w:p>
    <w:p w:rsidR="00610B2A" w:rsidRDefault="008A3CEF">
      <w:pPr>
        <w:pStyle w:val="a3"/>
        <w:spacing w:before="160"/>
        <w:ind w:firstLine="0"/>
        <w:jc w:val="left"/>
      </w:pPr>
      <w:hyperlink r:id="rId12">
        <w:r w:rsidR="00B15739">
          <w:rPr>
            <w:color w:val="0000FF"/>
            <w:u w:val="single" w:color="0000FF"/>
          </w:rPr>
          <w:t>https://edsoo.ru/metodicheskie-seminary/ms-matematika/</w:t>
        </w:r>
      </w:hyperlink>
    </w:p>
    <w:p w:rsidR="00610B2A" w:rsidRDefault="00B15739">
      <w:pPr>
        <w:pStyle w:val="a3"/>
        <w:tabs>
          <w:tab w:val="left" w:pos="723"/>
          <w:tab w:val="left" w:pos="2464"/>
          <w:tab w:val="left" w:pos="4470"/>
          <w:tab w:val="left" w:pos="6139"/>
          <w:tab w:val="left" w:pos="8064"/>
          <w:tab w:val="left" w:pos="9157"/>
        </w:tabs>
        <w:spacing w:before="161" w:line="360" w:lineRule="auto"/>
        <w:ind w:right="122"/>
        <w:jc w:val="left"/>
      </w:pPr>
      <w:r>
        <w:t>В</w:t>
      </w:r>
      <w:r>
        <w:rPr>
          <w:spacing w:val="71"/>
        </w:rPr>
        <w:t xml:space="preserve"> </w:t>
      </w:r>
      <w:r>
        <w:t>разделе</w:t>
      </w:r>
      <w:r>
        <w:rPr>
          <w:spacing w:val="70"/>
        </w:rPr>
        <w:t xml:space="preserve"> </w:t>
      </w:r>
      <w:r>
        <w:t>Архив</w:t>
      </w:r>
      <w:r>
        <w:rPr>
          <w:spacing w:val="70"/>
        </w:rPr>
        <w:t xml:space="preserve"> </w:t>
      </w:r>
      <w:r>
        <w:t>2022–2023</w:t>
      </w:r>
      <w:r>
        <w:rPr>
          <w:spacing w:val="71"/>
        </w:rPr>
        <w:t xml:space="preserve"> </w:t>
      </w:r>
      <w:r>
        <w:t>представлены</w:t>
      </w:r>
      <w:r>
        <w:rPr>
          <w:spacing w:val="71"/>
        </w:rPr>
        <w:t xml:space="preserve"> </w:t>
      </w:r>
      <w:r>
        <w:t>записи   онлайн-семинаров</w:t>
      </w:r>
      <w:r>
        <w:rPr>
          <w:spacing w:val="-67"/>
        </w:rPr>
        <w:t xml:space="preserve"> </w:t>
      </w:r>
      <w:r>
        <w:t>по</w:t>
      </w:r>
      <w:r>
        <w:tab/>
        <w:t>актуальным</w:t>
      </w:r>
      <w:r>
        <w:tab/>
        <w:t>направлениям</w:t>
      </w:r>
      <w:r>
        <w:tab/>
        <w:t>реализации</w:t>
      </w:r>
      <w:r>
        <w:tab/>
        <w:t>обновлённых</w:t>
      </w:r>
      <w:r>
        <w:tab/>
        <w:t>ФГОС</w:t>
      </w:r>
      <w:r>
        <w:tab/>
      </w:r>
      <w:r>
        <w:rPr>
          <w:spacing w:val="-1"/>
        </w:rPr>
        <w:t>ООО</w:t>
      </w:r>
    </w:p>
    <w:p w:rsidR="00610B2A" w:rsidRDefault="00610B2A">
      <w:pPr>
        <w:spacing w:line="360" w:lineRule="auto"/>
        <w:sectPr w:rsidR="00610B2A">
          <w:pgSz w:w="11910" w:h="16850"/>
          <w:pgMar w:top="1340" w:right="720" w:bottom="940" w:left="1300" w:header="0" w:footer="755" w:gutter="0"/>
          <w:cols w:space="720"/>
        </w:sectPr>
      </w:pPr>
    </w:p>
    <w:p w:rsidR="00610B2A" w:rsidRDefault="00B15739">
      <w:pPr>
        <w:pStyle w:val="a3"/>
        <w:spacing w:before="76" w:line="360" w:lineRule="auto"/>
        <w:ind w:right="134" w:firstLine="0"/>
      </w:pPr>
      <w:r>
        <w:lastRenderedPageBreak/>
        <w:t>и ФГОС СОО (формирование и оценка функциональной грамотности, оценка</w:t>
      </w:r>
      <w:r>
        <w:rPr>
          <w:spacing w:val="1"/>
        </w:rPr>
        <w:t xml:space="preserve"> </w:t>
      </w:r>
      <w:r>
        <w:t>образовательных достижений обучающихся, воспитание на уроках математики</w:t>
      </w:r>
      <w:r>
        <w:rPr>
          <w:spacing w:val="1"/>
        </w:rPr>
        <w:t xml:space="preserve"> </w:t>
      </w:r>
      <w:r>
        <w:t>и др.), а также по отдельным темам курса математики 5 класса, представленным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новой</w:t>
      </w:r>
      <w:r>
        <w:rPr>
          <w:spacing w:val="2"/>
        </w:rPr>
        <w:t xml:space="preserve"> </w:t>
      </w:r>
      <w:r>
        <w:t>программе.</w:t>
      </w:r>
      <w:r w:rsidR="008523ED">
        <w:t xml:space="preserve"> В этом разделе есть календарь методических семинаров, где все предметные семинары расписаны по датам.</w:t>
      </w:r>
    </w:p>
    <w:p w:rsidR="00610B2A" w:rsidRDefault="00B15739">
      <w:pPr>
        <w:tabs>
          <w:tab w:val="left" w:pos="2532"/>
          <w:tab w:val="left" w:pos="5181"/>
          <w:tab w:val="left" w:pos="8017"/>
          <w:tab w:val="left" w:pos="9621"/>
        </w:tabs>
        <w:spacing w:line="320" w:lineRule="exact"/>
        <w:ind w:left="825"/>
        <w:jc w:val="both"/>
        <w:rPr>
          <w:i/>
          <w:sz w:val="28"/>
        </w:rPr>
      </w:pPr>
      <w:r>
        <w:rPr>
          <w:i/>
          <w:sz w:val="28"/>
        </w:rPr>
        <w:t>Раздел</w:t>
      </w:r>
      <w:r>
        <w:rPr>
          <w:i/>
          <w:sz w:val="28"/>
        </w:rPr>
        <w:tab/>
        <w:t>Методические</w:t>
      </w:r>
      <w:r>
        <w:rPr>
          <w:i/>
          <w:sz w:val="28"/>
        </w:rPr>
        <w:tab/>
        <w:t>интерактивные</w:t>
      </w:r>
      <w:r>
        <w:rPr>
          <w:i/>
          <w:sz w:val="28"/>
        </w:rPr>
        <w:tab/>
        <w:t>кейсы</w:t>
      </w:r>
      <w:r>
        <w:rPr>
          <w:i/>
          <w:sz w:val="28"/>
        </w:rPr>
        <w:tab/>
        <w:t>–</w:t>
      </w:r>
    </w:p>
    <w:p w:rsidR="00610B2A" w:rsidRDefault="008A3CEF">
      <w:pPr>
        <w:pStyle w:val="a3"/>
        <w:spacing w:before="161"/>
        <w:ind w:left="0" w:right="5540" w:firstLine="0"/>
        <w:jc w:val="right"/>
      </w:pPr>
      <w:hyperlink r:id="rId13">
        <w:r w:rsidR="00B15739">
          <w:rPr>
            <w:color w:val="0000FF"/>
            <w:u w:val="single" w:color="0000FF"/>
          </w:rPr>
          <w:t>https://edsoo.ru/metodicheskie_kejsy/</w:t>
        </w:r>
      </w:hyperlink>
    </w:p>
    <w:p w:rsidR="00610B2A" w:rsidRDefault="00B15739">
      <w:pPr>
        <w:spacing w:before="161"/>
        <w:ind w:right="5569"/>
        <w:jc w:val="right"/>
        <w:rPr>
          <w:i/>
          <w:sz w:val="28"/>
        </w:rPr>
      </w:pPr>
      <w:r>
        <w:rPr>
          <w:i/>
          <w:sz w:val="28"/>
        </w:rPr>
        <w:t>Основное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образование</w:t>
      </w:r>
    </w:p>
    <w:p w:rsidR="00610B2A" w:rsidRDefault="00B15739">
      <w:pPr>
        <w:pStyle w:val="a3"/>
        <w:tabs>
          <w:tab w:val="left" w:pos="3007"/>
          <w:tab w:val="left" w:pos="5410"/>
          <w:tab w:val="left" w:pos="6800"/>
          <w:tab w:val="left" w:pos="7634"/>
          <w:tab w:val="left" w:pos="9143"/>
        </w:tabs>
        <w:spacing w:before="160"/>
        <w:ind w:left="825" w:firstLine="0"/>
        <w:jc w:val="left"/>
      </w:pPr>
      <w:r>
        <w:t>Формирование</w:t>
      </w:r>
      <w:r>
        <w:tab/>
        <w:t>вычислительных</w:t>
      </w:r>
      <w:r>
        <w:tab/>
        <w:t>навыков</w:t>
      </w:r>
      <w:r>
        <w:tab/>
        <w:t>при</w:t>
      </w:r>
      <w:r>
        <w:tab/>
        <w:t>изучении</w:t>
      </w:r>
      <w:r>
        <w:tab/>
        <w:t>темы</w:t>
      </w:r>
    </w:p>
    <w:p w:rsidR="00610B2A" w:rsidRDefault="00B15739">
      <w:pPr>
        <w:pStyle w:val="a3"/>
        <w:spacing w:before="168"/>
        <w:ind w:firstLine="0"/>
        <w:jc w:val="left"/>
      </w:pPr>
      <w:r>
        <w:t>«Положительные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отрицательные</w:t>
      </w:r>
      <w:r>
        <w:rPr>
          <w:spacing w:val="-4"/>
        </w:rPr>
        <w:t xml:space="preserve"> </w:t>
      </w:r>
      <w:r>
        <w:t>числа».</w:t>
      </w:r>
      <w:r>
        <w:rPr>
          <w:spacing w:val="-1"/>
        </w:rPr>
        <w:t xml:space="preserve"> </w:t>
      </w:r>
      <w:r>
        <w:t>5–6</w:t>
      </w:r>
      <w:r>
        <w:rPr>
          <w:spacing w:val="-5"/>
        </w:rPr>
        <w:t xml:space="preserve"> </w:t>
      </w:r>
      <w:r>
        <w:t>классы.</w:t>
      </w:r>
    </w:p>
    <w:p w:rsidR="00610B2A" w:rsidRDefault="00B15739">
      <w:pPr>
        <w:pStyle w:val="a3"/>
        <w:tabs>
          <w:tab w:val="left" w:pos="3135"/>
          <w:tab w:val="left" w:pos="5215"/>
          <w:tab w:val="left" w:pos="7553"/>
        </w:tabs>
        <w:spacing w:before="160" w:line="360" w:lineRule="auto"/>
        <w:ind w:right="141"/>
        <w:jc w:val="left"/>
      </w:pPr>
      <w:r>
        <w:t>Методические</w:t>
      </w:r>
      <w:r>
        <w:tab/>
        <w:t>особенности</w:t>
      </w:r>
      <w:r>
        <w:tab/>
        <w:t>формирования</w:t>
      </w:r>
      <w:r>
        <w:tab/>
        <w:t>пропедевтических</w:t>
      </w:r>
      <w:r>
        <w:rPr>
          <w:spacing w:val="-67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вероятности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статистике.</w:t>
      </w:r>
      <w:r>
        <w:rPr>
          <w:spacing w:val="2"/>
        </w:rPr>
        <w:t xml:space="preserve"> </w:t>
      </w:r>
      <w:r>
        <w:t>5–6</w:t>
      </w:r>
      <w:r>
        <w:rPr>
          <w:spacing w:val="4"/>
        </w:rPr>
        <w:t xml:space="preserve"> </w:t>
      </w:r>
      <w:r w:rsidR="00780402">
        <w:t xml:space="preserve">классы. Как </w:t>
      </w:r>
      <w:proofErr w:type="gramStart"/>
      <w:r w:rsidR="00780402">
        <w:t>организовать процесс формирования пропедевтических представлений представлено</w:t>
      </w:r>
      <w:proofErr w:type="gramEnd"/>
      <w:r w:rsidR="00780402">
        <w:t xml:space="preserve"> в теоретическом модуле (видео).</w:t>
      </w:r>
    </w:p>
    <w:p w:rsidR="00610B2A" w:rsidRDefault="00B15739">
      <w:pPr>
        <w:pStyle w:val="a3"/>
        <w:spacing w:line="360" w:lineRule="auto"/>
        <w:ind w:left="825" w:right="1308" w:firstLine="0"/>
        <w:jc w:val="left"/>
      </w:pPr>
      <w:r>
        <w:t>Системный подход к решению текстовых задач. 5 класс.</w:t>
      </w:r>
      <w:r>
        <w:rPr>
          <w:spacing w:val="1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таблицами на</w:t>
      </w:r>
      <w:r>
        <w:rPr>
          <w:spacing w:val="-3"/>
        </w:rPr>
        <w:t xml:space="preserve"> </w:t>
      </w:r>
      <w:r>
        <w:t>уроках</w:t>
      </w:r>
      <w:r>
        <w:rPr>
          <w:spacing w:val="-5"/>
        </w:rPr>
        <w:t xml:space="preserve"> </w:t>
      </w:r>
      <w:r>
        <w:t>математики.</w:t>
      </w:r>
      <w:r>
        <w:rPr>
          <w:spacing w:val="1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класс.</w:t>
      </w:r>
    </w:p>
    <w:p w:rsidR="00610B2A" w:rsidRDefault="00B15739">
      <w:pPr>
        <w:pStyle w:val="a3"/>
        <w:tabs>
          <w:tab w:val="left" w:pos="3170"/>
          <w:tab w:val="left" w:pos="5753"/>
          <w:tab w:val="left" w:pos="8250"/>
        </w:tabs>
        <w:spacing w:line="360" w:lineRule="auto"/>
        <w:ind w:right="139"/>
        <w:jc w:val="left"/>
      </w:pPr>
      <w:r>
        <w:t>Формирование</w:t>
      </w:r>
      <w:r>
        <w:tab/>
        <w:t>функциональной</w:t>
      </w:r>
      <w:r>
        <w:tab/>
        <w:t>математической</w:t>
      </w:r>
      <w:r>
        <w:tab/>
      </w:r>
      <w:r>
        <w:rPr>
          <w:spacing w:val="-2"/>
        </w:rPr>
        <w:t>грамотности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темы «Натуральные</w:t>
      </w:r>
      <w:r>
        <w:rPr>
          <w:spacing w:val="-2"/>
        </w:rPr>
        <w:t xml:space="preserve"> </w:t>
      </w:r>
      <w:r>
        <w:t>числа».</w:t>
      </w:r>
      <w:r>
        <w:rPr>
          <w:spacing w:val="3"/>
        </w:rPr>
        <w:t xml:space="preserve"> </w:t>
      </w:r>
      <w:r>
        <w:t>5</w:t>
      </w:r>
      <w:r>
        <w:rPr>
          <w:spacing w:val="3"/>
        </w:rPr>
        <w:t xml:space="preserve"> </w:t>
      </w:r>
      <w:r>
        <w:t>класс.</w:t>
      </w:r>
    </w:p>
    <w:p w:rsidR="00610B2A" w:rsidRDefault="00B15739">
      <w:pPr>
        <w:pStyle w:val="a3"/>
        <w:spacing w:line="360" w:lineRule="auto"/>
        <w:ind w:right="139"/>
        <w:jc w:val="left"/>
      </w:pPr>
      <w:r>
        <w:t>Десятичные</w:t>
      </w:r>
      <w:r>
        <w:rPr>
          <w:spacing w:val="-15"/>
        </w:rPr>
        <w:t xml:space="preserve"> </w:t>
      </w:r>
      <w:r>
        <w:t>дроби:</w:t>
      </w:r>
      <w:r>
        <w:rPr>
          <w:spacing w:val="-11"/>
        </w:rPr>
        <w:t xml:space="preserve"> </w:t>
      </w:r>
      <w:r>
        <w:t>акценты</w:t>
      </w:r>
      <w:r>
        <w:rPr>
          <w:spacing w:val="-14"/>
        </w:rPr>
        <w:t xml:space="preserve"> </w:t>
      </w:r>
      <w:r>
        <w:t>формирования</w:t>
      </w:r>
      <w:r>
        <w:rPr>
          <w:spacing w:val="-11"/>
        </w:rPr>
        <w:t xml:space="preserve"> </w:t>
      </w:r>
      <w:r>
        <w:t>понятия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оперировать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классе.</w:t>
      </w:r>
    </w:p>
    <w:p w:rsidR="00610B2A" w:rsidRDefault="00B15739">
      <w:pPr>
        <w:pStyle w:val="a3"/>
        <w:spacing w:line="360" w:lineRule="auto"/>
        <w:ind w:left="825" w:right="279" w:firstLine="0"/>
        <w:jc w:val="left"/>
      </w:pPr>
      <w:r>
        <w:t>Особенности изучения темы «Наглядная геометрия» в 5 классе.</w:t>
      </w:r>
      <w:r>
        <w:rPr>
          <w:spacing w:val="1"/>
        </w:rPr>
        <w:t xml:space="preserve"> </w:t>
      </w:r>
      <w:r>
        <w:t>Практические аспекты формирования вычислительных навыков. 5 класс.</w:t>
      </w:r>
      <w:r>
        <w:rPr>
          <w:spacing w:val="-67"/>
        </w:rPr>
        <w:t xml:space="preserve"> </w:t>
      </w:r>
      <w:r>
        <w:t>Особенности изучения</w:t>
      </w:r>
      <w:r>
        <w:rPr>
          <w:spacing w:val="1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«Обыкновенные</w:t>
      </w:r>
      <w:r>
        <w:rPr>
          <w:spacing w:val="-2"/>
        </w:rPr>
        <w:t xml:space="preserve"> </w:t>
      </w:r>
      <w:r>
        <w:t>дроби».</w:t>
      </w:r>
      <w:r>
        <w:rPr>
          <w:spacing w:val="2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класс.</w:t>
      </w:r>
    </w:p>
    <w:p w:rsidR="00610B2A" w:rsidRDefault="00B15739">
      <w:pPr>
        <w:pStyle w:val="a3"/>
        <w:spacing w:line="321" w:lineRule="exact"/>
        <w:ind w:left="825" w:firstLine="0"/>
        <w:jc w:val="left"/>
      </w:pPr>
      <w:r>
        <w:t>Методы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учебником в</w:t>
      </w:r>
      <w:r>
        <w:rPr>
          <w:spacing w:val="-5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классе.</w:t>
      </w:r>
    </w:p>
    <w:p w:rsidR="00610B2A" w:rsidRDefault="00B15739">
      <w:pPr>
        <w:pStyle w:val="a3"/>
        <w:tabs>
          <w:tab w:val="left" w:pos="4644"/>
          <w:tab w:val="left" w:pos="5960"/>
          <w:tab w:val="left" w:pos="8269"/>
        </w:tabs>
        <w:spacing w:before="166"/>
        <w:ind w:left="825" w:firstLine="0"/>
        <w:jc w:val="left"/>
      </w:pPr>
      <w:r>
        <w:t>Конструирование</w:t>
      </w:r>
      <w:r>
        <w:rPr>
          <w:spacing w:val="120"/>
        </w:rPr>
        <w:t xml:space="preserve"> </w:t>
      </w:r>
      <w:r>
        <w:t>урока</w:t>
      </w:r>
      <w:r>
        <w:rPr>
          <w:spacing w:val="121"/>
        </w:rPr>
        <w:t xml:space="preserve"> </w:t>
      </w:r>
      <w:r>
        <w:t>при</w:t>
      </w:r>
      <w:r>
        <w:tab/>
        <w:t>изучении</w:t>
      </w:r>
      <w:r>
        <w:tab/>
        <w:t>темы</w:t>
      </w:r>
      <w:r>
        <w:rPr>
          <w:spacing w:val="119"/>
        </w:rPr>
        <w:t xml:space="preserve"> </w:t>
      </w:r>
      <w:r>
        <w:t>«Признаки</w:t>
      </w:r>
      <w:r>
        <w:tab/>
        <w:t>делимости».</w:t>
      </w:r>
    </w:p>
    <w:p w:rsidR="00610B2A" w:rsidRDefault="00B15739">
      <w:pPr>
        <w:pStyle w:val="a3"/>
        <w:spacing w:before="160"/>
        <w:ind w:firstLine="0"/>
        <w:jc w:val="left"/>
      </w:pPr>
      <w:r>
        <w:t>6</w:t>
      </w:r>
      <w:r>
        <w:rPr>
          <w:spacing w:val="-1"/>
        </w:rPr>
        <w:t xml:space="preserve"> </w:t>
      </w:r>
      <w:r>
        <w:t>класс.</w:t>
      </w:r>
    </w:p>
    <w:p w:rsidR="00610B2A" w:rsidRDefault="00B15739">
      <w:pPr>
        <w:pStyle w:val="a3"/>
        <w:spacing w:before="161" w:line="360" w:lineRule="auto"/>
        <w:ind w:left="825" w:right="439" w:firstLine="0"/>
        <w:jc w:val="left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информацией,</w:t>
      </w:r>
      <w:r>
        <w:rPr>
          <w:spacing w:val="-2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формах.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класс.</w:t>
      </w:r>
      <w:r>
        <w:rPr>
          <w:spacing w:val="-67"/>
        </w:rPr>
        <w:t xml:space="preserve"> </w:t>
      </w:r>
      <w:r>
        <w:t>Отбор</w:t>
      </w:r>
      <w:r>
        <w:rPr>
          <w:spacing w:val="-6"/>
        </w:rPr>
        <w:t xml:space="preserve"> </w:t>
      </w:r>
      <w:r>
        <w:t>и решение</w:t>
      </w:r>
      <w:r>
        <w:rPr>
          <w:spacing w:val="-3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«Признаки делимости».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класс.</w:t>
      </w:r>
    </w:p>
    <w:p w:rsidR="00610B2A" w:rsidRDefault="00B15739">
      <w:pPr>
        <w:spacing w:line="321" w:lineRule="exact"/>
        <w:ind w:left="825"/>
        <w:rPr>
          <w:i/>
          <w:sz w:val="28"/>
        </w:rPr>
      </w:pPr>
      <w:r>
        <w:rPr>
          <w:i/>
          <w:sz w:val="28"/>
        </w:rPr>
        <w:t>Среднее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образование</w:t>
      </w:r>
    </w:p>
    <w:p w:rsidR="00610B2A" w:rsidRDefault="00B15739">
      <w:pPr>
        <w:pStyle w:val="a3"/>
        <w:spacing w:before="161"/>
        <w:ind w:left="825" w:firstLine="0"/>
        <w:jc w:val="left"/>
      </w:pPr>
      <w:r>
        <w:t>Особенности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«Тригонометрия».</w:t>
      </w:r>
      <w:r>
        <w:rPr>
          <w:spacing w:val="-2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класс.</w:t>
      </w:r>
    </w:p>
    <w:p w:rsidR="00610B2A" w:rsidRDefault="00B15739">
      <w:pPr>
        <w:pStyle w:val="a3"/>
        <w:spacing w:before="160" w:line="360" w:lineRule="auto"/>
        <w:jc w:val="left"/>
      </w:pPr>
      <w:r>
        <w:lastRenderedPageBreak/>
        <w:t>Геометрические</w:t>
      </w:r>
      <w:r>
        <w:rPr>
          <w:spacing w:val="36"/>
        </w:rPr>
        <w:t xml:space="preserve"> </w:t>
      </w:r>
      <w:r>
        <w:t>задачи:</w:t>
      </w:r>
      <w:r>
        <w:rPr>
          <w:spacing w:val="39"/>
        </w:rPr>
        <w:t xml:space="preserve"> </w:t>
      </w:r>
      <w:r>
        <w:t>акценты</w:t>
      </w:r>
      <w:r>
        <w:rPr>
          <w:spacing w:val="37"/>
        </w:rPr>
        <w:t xml:space="preserve"> </w:t>
      </w:r>
      <w:r>
        <w:t>формирования</w:t>
      </w:r>
      <w:r>
        <w:rPr>
          <w:spacing w:val="45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t>обучающихся</w:t>
      </w:r>
      <w:r>
        <w:rPr>
          <w:spacing w:val="46"/>
        </w:rPr>
        <w:t xml:space="preserve"> </w:t>
      </w:r>
      <w:r>
        <w:t>умений</w:t>
      </w:r>
      <w:r>
        <w:rPr>
          <w:spacing w:val="-67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задач.</w:t>
      </w:r>
      <w:r>
        <w:rPr>
          <w:spacing w:val="3"/>
        </w:rPr>
        <w:t xml:space="preserve"> </w:t>
      </w:r>
      <w:r>
        <w:t>10–11</w:t>
      </w:r>
      <w:r>
        <w:rPr>
          <w:spacing w:val="4"/>
        </w:rPr>
        <w:t xml:space="preserve"> </w:t>
      </w:r>
      <w:r>
        <w:t>классы.</w:t>
      </w:r>
    </w:p>
    <w:p w:rsidR="00610B2A" w:rsidRDefault="00610B2A">
      <w:pPr>
        <w:spacing w:line="360" w:lineRule="auto"/>
        <w:sectPr w:rsidR="00610B2A">
          <w:pgSz w:w="11910" w:h="16850"/>
          <w:pgMar w:top="1340" w:right="720" w:bottom="940" w:left="1300" w:header="0" w:footer="755" w:gutter="0"/>
          <w:cols w:space="720"/>
        </w:sectPr>
      </w:pPr>
    </w:p>
    <w:p w:rsidR="00610B2A" w:rsidRDefault="008A3CEF">
      <w:pPr>
        <w:pStyle w:val="a3"/>
        <w:spacing w:before="6"/>
        <w:ind w:left="0" w:firstLine="0"/>
        <w:jc w:val="left"/>
        <w:rPr>
          <w:sz w:val="21"/>
        </w:rPr>
      </w:pPr>
      <w:r>
        <w:lastRenderedPageBreak/>
        <w:pict>
          <v:shape id="_x0000_s1026" style="position:absolute;margin-left:85.6pt;margin-top:1061.9pt;width:520pt;height:13pt;z-index:15736320;mso-position-horizontal-relative:page;mso-position-vertical-relative:page" coordorigin="856,10619" coordsize="10401,260" path="m856,10699r,l981,10699r4,l989,10699r4,l998,10698r5,-1l1008,10696r5,-1l1018,10694r5,-1l1028,10692r4,l1080,10687r6,l1092,10687r5,l1103,10686r4,-1l1112,10684r5,-1l1123,10683r4,-1l1132,10680r4,-1l1140,10677r3,-2l1147,10674r4,-2l1207,10662r5,l1217,10662r5,l1227,10662r4,l1236,10662r5,l1247,10662r5,l1258,10662r5,l1269,10662r5,l1279,10663r25,l1308,10663r5,l1317,10662r3,l1324,10661r3,-1l1330,10659r3,-1l1336,10657r4,-1l1343,10656r20,-4l1366,10652r35,-2l1405,10650r4,l1413,10650r4,l1421,10650r4,l1429,10650r4,1l1437,10651r4,l1445,10651r24,l1473,10651r4,l1481,10651r4,l1489,10651r4,l1497,10651r5,l1505,10651r4,l1513,10652r2,1l1518,10654r2,2l1523,10658r2,1l1527,10661r2,2l1532,10665r2,1l1537,10668r2,1l1555,10674r3,l1562,10675r3,l1569,10675r4,1l1577,10676r4,l1585,10676r4,l1592,10676r5,l1601,10676r4,l1609,10676r4,l1617,10676r4,-1l1625,10675r4,l1633,10675r4,l1688,10675r6,l1701,10675r6,l1714,10675r7,l1727,10675r7,l1742,10675r7,l1756,10675r33,l1796,10675r6,l1808,10675r7,l1821,10675r6,l1834,10675r7,l1848,10675r6,l1862,10675r7,l1876,10675r7,l1889,10675r6,l1938,10675r5,l1968,10675r4,l2083,10675r6,l2094,10675r6,l2106,10674r5,-1l2117,10672r5,-1l2185,10663r6,l2196,10663r28,-1l2230,10662r6,l2241,10662r6,l2252,10662r5,l2263,10662r4,l2272,10663r5,l2283,10663r5,l2293,10663r6,l2304,10663r5,l2314,10663r5,l2324,10663r5,l2335,10663r6,l2347,10663r6,l2359,10663r6,l2371,10663r6,l2383,10663r5,l2393,10663r6,l2404,10663r5,l2413,10663r5,l2422,10663r4,l2431,10663r5,l2440,10663r6,l2451,10663r6,l2463,10663r5,l2474,10663r6,l2485,10663r6,l2496,10663r5,l2563,10663r5,l2990,10663r5,-1l3000,10663r6,l3010,10664r6,1l3021,10666r5,1l3032,10668r5,l3042,10669r6,1l3082,10674r6,l3118,10675r5,l3127,10675r5,1l3136,10677r4,l3144,10678r4,1l3152,10680r4,1l3160,10682r4,1l3169,10683r5,1l3178,10684r5,1l3188,10685r5,1l3198,10687r6,1l3209,10689r6,1l3220,10691r6,1l3232,10693r6,2l3244,10697r6,1l3256,10700r6,2l3267,10703r6,1l3278,10706r5,1l3288,10709r5,1l3298,10712r4,2l3307,10715r5,1l3317,10717r5,2l3328,10720r6,1l3340,10723r5,2l3351,10727r6,3l3362,10732r6,2l3373,10736r6,1l3385,10739r6,2l3397,10742r6,1l3410,10744r6,1l3422,10745r6,1l3434,10747r7,2l3447,10750r7,1l3460,10752r6,1l3503,10757r6,1l3516,10758r7,1l3531,10759r44,1l3582,10760r7,l3597,10760r7,-1l3611,10759r7,l3625,10759r7,l3639,10759r37,l3683,10759r30,l3718,10759r28,l3752,10759r5,l3763,10759r6,l3776,10759r6,l3788,10759r7,l3801,10759r6,l3812,10759r6,l3824,10759r6,l3836,10759r5,l3846,10759r7,l3859,10759r6,l3872,10759r8,l3888,10759r9,l3905,10759r9,l3923,10759r9,l3940,10759r10,l3959,10759r9,-1l3978,10757r10,-1l3999,10755r10,-1l4020,10753r10,-2l4040,10750r10,-2l4060,10745r10,-2l4080,10740r10,-2l4100,10736r9,-2l4118,10732r9,-2l4136,10728r9,-2l4155,10724r9,-2l4174,10719r9,-2l4193,10714r9,-2l4210,10710r9,-2l4272,10700r7,-1l4285,10698r7,-1l4298,10696r6,-1l4309,10694r5,-1l4320,10692r6,-1l4331,10690r6,-1l4342,10689r5,-1l4352,10688r5,-1l4362,10687r6,l4374,10687r6,l4386,10686r6,-1l4399,10684r6,-1l4412,10682r6,-1l4425,10681r6,-1l4437,10679r6,-1l4449,10678r6,-1l4461,10676r7,l4475,10676r7,-1l4541,10674r8,l4556,10674r7,l4570,10674r8,l4585,10674r7,l4600,10675r7,l4615,10675r8,l4630,10675r8,l4646,10675r8,l4661,10675r49,l4716,10675r6,l4728,10675r5,l4739,10675r6,l4751,10675r6,l4763,10675r6,l4776,10675r7,l4789,10675r7,l4802,10675r7,l4815,10675r7,l4829,10675r6,l4841,10675r6,l4854,10675r6,l4867,10675r6,l4906,10675r5,l4916,10675r6,l4927,10674r7,-1l4941,10672r7,-1l4956,10670r8,-1l4973,10667r10,-2l4993,10664r11,-3l5018,10659r10,-2l5097,10645r74,-10l5237,10628r75,-5l5397,10620r89,-1l5516,10619r90,2l5694,10624r84,3l5830,10629r26,1l5931,10633r74,2l6077,10637r45,1l6143,10638r65,2l6274,10642r64,4l6398,10650r20,2l6492,10656r36,2l6545,10659r67,4l6677,10668r16,2l6709,10671r17,2l6742,10674r17,2l6775,10678r15,1l6806,10681r15,2l6837,10684r14,2l6866,10687r74,9l7009,10706r66,13l7088,10722r14,3l7116,10729r14,2l7144,10734r14,3l7171,10740r14,3l7197,10746r13,3l7221,10752r12,2l7244,10756r10,3l7268,10762r12,2l7292,10767r11,3l7314,10774r10,3l7334,10779r10,3l7353,10784r10,3l7372,10788r9,2l7390,10792r7,2l7405,10796r42,8l7453,10805r5,1l7463,10806r6,1l7491,10808r5,l7500,10808r4,l7508,10808r3,l7516,10808r4,l7524,10808r7,l7597,10794r26,-8l7638,10781r81,-19l7797,10746r60,-11l7924,10724r74,-12l8076,10702r82,-10l8240,10684r84,-7l8410,10673r86,-2l8539,10671r85,3l8707,10677r79,5l8862,10688r75,8l9008,10706r70,11l9144,10728r63,12l9238,10746r87,15l9406,10774r51,9l9481,10787r69,10l9614,10806r20,2l9712,10820r67,13l9794,10837r67,15l9873,10855r11,3l9898,10861r12,4l9922,10867r11,3l9944,10872r10,2l9963,10876r8,2l9980,10878r8,1l9995,10879r7,-1l10009,10878r7,l10023,10877r7,-1l10037,10874r9,-2l10055,10870r9,-3l10076,10863r9,-3l10096,10856r11,-3l10179,10830r18,-5l10259,10807r68,-19l10352,10781r27,-7l10466,10750r61,-15l10588,10720r60,-14l10707,10693r85,-18l10871,10661r72,-11l11008,10643r75,-6l11152,10634r20,-1l11181,10633r12,l11202,10634r7,l11217,10634r6,1l11228,10635r5,1l11237,10636r4,l11245,10637r3,l11251,10637r3,1l11256,10638r1,e" filled="f" strokecolor="#e61b1b" strokeweight="4.5pt">
            <v:path arrowok="t"/>
            <o:lock v:ext="edit" verticies="t"/>
            <w10:wrap anchorx="page" anchory="page"/>
          </v:shape>
        </w:pict>
      </w:r>
    </w:p>
    <w:p w:rsidR="00610B2A" w:rsidRDefault="00B15739">
      <w:pPr>
        <w:tabs>
          <w:tab w:val="left" w:pos="1956"/>
          <w:tab w:val="left" w:pos="3898"/>
          <w:tab w:val="left" w:pos="5983"/>
          <w:tab w:val="left" w:pos="7264"/>
          <w:tab w:val="left" w:pos="7666"/>
          <w:tab w:val="left" w:pos="9621"/>
        </w:tabs>
        <w:spacing w:before="89"/>
        <w:ind w:left="825"/>
        <w:rPr>
          <w:i/>
          <w:sz w:val="28"/>
        </w:rPr>
      </w:pPr>
      <w:r>
        <w:rPr>
          <w:i/>
          <w:sz w:val="28"/>
        </w:rPr>
        <w:t>Раздел</w:t>
      </w:r>
      <w:r>
        <w:rPr>
          <w:i/>
          <w:sz w:val="28"/>
        </w:rPr>
        <w:tab/>
        <w:t>Виртуальные</w:t>
      </w:r>
      <w:r>
        <w:rPr>
          <w:i/>
          <w:sz w:val="28"/>
        </w:rPr>
        <w:tab/>
        <w:t>лабораторные</w:t>
      </w:r>
      <w:r>
        <w:rPr>
          <w:i/>
          <w:sz w:val="28"/>
        </w:rPr>
        <w:tab/>
        <w:t>работы</w:t>
      </w:r>
      <w:r>
        <w:rPr>
          <w:i/>
          <w:sz w:val="28"/>
        </w:rPr>
        <w:tab/>
        <w:t>/</w:t>
      </w:r>
      <w:r>
        <w:rPr>
          <w:i/>
          <w:sz w:val="28"/>
        </w:rPr>
        <w:tab/>
        <w:t>Математика</w:t>
      </w:r>
      <w:r>
        <w:rPr>
          <w:i/>
          <w:sz w:val="28"/>
        </w:rPr>
        <w:tab/>
        <w:t>–</w:t>
      </w:r>
    </w:p>
    <w:p w:rsidR="00610B2A" w:rsidRDefault="008A3CEF">
      <w:pPr>
        <w:pStyle w:val="a3"/>
        <w:spacing w:before="160"/>
        <w:ind w:firstLine="0"/>
        <w:jc w:val="left"/>
      </w:pPr>
      <w:hyperlink r:id="rId14">
        <w:r w:rsidR="00B15739">
          <w:rPr>
            <w:color w:val="0000FF"/>
            <w:u w:val="single" w:color="0000FF"/>
          </w:rPr>
          <w:t>https://content.edsoo.ru/lab/</w:t>
        </w:r>
      </w:hyperlink>
    </w:p>
    <w:p w:rsidR="00610B2A" w:rsidRDefault="00B15739">
      <w:pPr>
        <w:pStyle w:val="a3"/>
        <w:spacing w:before="160" w:line="360" w:lineRule="auto"/>
        <w:ind w:right="135"/>
      </w:pPr>
      <w:r>
        <w:rPr>
          <w:spacing w:val="-1"/>
        </w:rPr>
        <w:t>Виртуальные</w:t>
      </w:r>
      <w:r>
        <w:rPr>
          <w:spacing w:val="-17"/>
        </w:rPr>
        <w:t xml:space="preserve"> </w:t>
      </w:r>
      <w:r>
        <w:rPr>
          <w:spacing w:val="-1"/>
        </w:rPr>
        <w:t>лабораторные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практические</w:t>
      </w:r>
      <w:r>
        <w:rPr>
          <w:spacing w:val="-16"/>
        </w:rPr>
        <w:t xml:space="preserve"> </w:t>
      </w:r>
      <w:r>
        <w:rPr>
          <w:spacing w:val="-1"/>
        </w:rP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углублённом</w:t>
      </w:r>
      <w:r>
        <w:rPr>
          <w:spacing w:val="-12"/>
        </w:rPr>
        <w:t xml:space="preserve"> </w:t>
      </w:r>
      <w:r>
        <w:t>уровне</w:t>
      </w:r>
      <w:r>
        <w:rPr>
          <w:spacing w:val="-68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5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Математика.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Построение графика линейной функции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Построение графика обратной пропорциональности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Арифметическая и геометрическая прогрессии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Развертки многогранников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Простые числа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Признаки делимости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Движение плоскости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Равновеликие и равносоставленные фигуры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Бесконечно убывающая геометрическая прогрессия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Подобие</w:t>
      </w:r>
    </w:p>
    <w:p w:rsidR="00243B0F" w:rsidRDefault="00243B0F" w:rsidP="00243B0F">
      <w:pPr>
        <w:pStyle w:val="a3"/>
        <w:numPr>
          <w:ilvl w:val="0"/>
          <w:numId w:val="4"/>
        </w:numPr>
        <w:spacing w:before="160" w:line="360" w:lineRule="auto"/>
        <w:ind w:right="135"/>
      </w:pPr>
      <w:r>
        <w:t>Преобразование графиков функции</w:t>
      </w:r>
    </w:p>
    <w:p w:rsidR="00610B2A" w:rsidRDefault="00B15739">
      <w:pPr>
        <w:pStyle w:val="a3"/>
        <w:spacing w:line="360" w:lineRule="auto"/>
        <w:ind w:right="135"/>
      </w:pPr>
      <w:r>
        <w:rPr>
          <w:spacing w:val="-1"/>
        </w:rPr>
        <w:t>Виртуальные</w:t>
      </w:r>
      <w:r>
        <w:rPr>
          <w:spacing w:val="-17"/>
        </w:rPr>
        <w:t xml:space="preserve"> </w:t>
      </w:r>
      <w:r>
        <w:rPr>
          <w:spacing w:val="-1"/>
        </w:rPr>
        <w:t>лабораторные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практические</w:t>
      </w:r>
      <w:r>
        <w:rPr>
          <w:spacing w:val="-16"/>
        </w:rPr>
        <w:t xml:space="preserve"> </w:t>
      </w:r>
      <w:r>
        <w:rPr>
          <w:spacing w:val="-1"/>
        </w:rP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углублённом</w:t>
      </w:r>
      <w:r>
        <w:rPr>
          <w:spacing w:val="-12"/>
        </w:rPr>
        <w:t xml:space="preserve"> </w:t>
      </w:r>
      <w:r>
        <w:t>уровне</w:t>
      </w:r>
      <w:r>
        <w:rPr>
          <w:spacing w:val="-68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7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Математика.</w:t>
      </w:r>
    </w:p>
    <w:p w:rsidR="00243B0F" w:rsidRDefault="004B3C7F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задач с использованием свой</w:t>
      </w:r>
      <w:proofErr w:type="gramStart"/>
      <w:r>
        <w:t>ств тр</w:t>
      </w:r>
      <w:proofErr w:type="gramEnd"/>
      <w:r>
        <w:t>игонометрических функций и их графиков</w:t>
      </w:r>
    </w:p>
    <w:p w:rsidR="004B3C7F" w:rsidRDefault="004B3C7F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задач с использованием свойств показательной функц</w:t>
      </w:r>
      <w:proofErr w:type="gramStart"/>
      <w:r>
        <w:t>ии и ее</w:t>
      </w:r>
      <w:proofErr w:type="gramEnd"/>
      <w:r>
        <w:t xml:space="preserve"> графика</w:t>
      </w:r>
    </w:p>
    <w:p w:rsidR="004B3C7F" w:rsidRDefault="004B3C7F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задач с использованием свойств логарифмической функц</w:t>
      </w:r>
      <w:proofErr w:type="gramStart"/>
      <w:r>
        <w:t>ии и ее</w:t>
      </w:r>
      <w:proofErr w:type="gramEnd"/>
      <w:r>
        <w:t xml:space="preserve"> графика</w:t>
      </w:r>
    </w:p>
    <w:p w:rsidR="004B3C7F" w:rsidRDefault="004B3C7F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задач с использованием свойств функций с модулем и их график</w:t>
      </w:r>
    </w:p>
    <w:p w:rsidR="001F12FA" w:rsidRDefault="001F12FA" w:rsidP="001F12FA">
      <w:pPr>
        <w:pStyle w:val="a3"/>
        <w:numPr>
          <w:ilvl w:val="0"/>
          <w:numId w:val="5"/>
        </w:numPr>
        <w:spacing w:line="360" w:lineRule="auto"/>
        <w:ind w:right="135"/>
      </w:pPr>
      <w:r>
        <w:lastRenderedPageBreak/>
        <w:t>Решение задач с использованием свойств «</w:t>
      </w:r>
      <w:proofErr w:type="spellStart"/>
      <w:r>
        <w:t>кусочной</w:t>
      </w:r>
      <w:proofErr w:type="spellEnd"/>
      <w:r>
        <w:t>» функц</w:t>
      </w:r>
      <w:proofErr w:type="gramStart"/>
      <w:r>
        <w:t>ии и ее</w:t>
      </w:r>
      <w:proofErr w:type="gramEnd"/>
      <w:r>
        <w:t xml:space="preserve"> графика</w:t>
      </w:r>
    </w:p>
    <w:p w:rsidR="001F12FA" w:rsidRDefault="001F12FA" w:rsidP="001F12FA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задач с использованием графика функции произвольного многочлена</w:t>
      </w:r>
    </w:p>
    <w:p w:rsidR="004B3C7F" w:rsidRDefault="001F12FA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математических и прикладных задач с помощью производной</w:t>
      </w:r>
    </w:p>
    <w:p w:rsidR="001F12FA" w:rsidRDefault="001F12FA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задач на применение комплексных чисел</w:t>
      </w:r>
    </w:p>
    <w:p w:rsidR="001F12FA" w:rsidRDefault="001F12FA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математических и прикладных задач с применением интегралов</w:t>
      </w:r>
    </w:p>
    <w:p w:rsidR="001F12FA" w:rsidRDefault="001F12FA" w:rsidP="004B3C7F">
      <w:pPr>
        <w:pStyle w:val="a3"/>
        <w:numPr>
          <w:ilvl w:val="0"/>
          <w:numId w:val="5"/>
        </w:numPr>
        <w:spacing w:line="360" w:lineRule="auto"/>
        <w:ind w:right="135"/>
      </w:pPr>
      <w:r>
        <w:t>Решение задач на нахождение площади сечения многогранников и тел вращения</w:t>
      </w:r>
    </w:p>
    <w:p w:rsidR="00FA5F04" w:rsidRDefault="00B15739">
      <w:pPr>
        <w:pStyle w:val="a3"/>
        <w:spacing w:line="360" w:lineRule="auto"/>
        <w:ind w:right="121"/>
      </w:pPr>
      <w:r>
        <w:t xml:space="preserve">Работы     </w:t>
      </w:r>
      <w:r>
        <w:rPr>
          <w:spacing w:val="1"/>
        </w:rPr>
        <w:t xml:space="preserve"> </w:t>
      </w:r>
      <w:r>
        <w:t>предназначены       для       организации       экспериментальной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углублённого уровня, а также обучающихся, осваивающих программу базового</w:t>
      </w:r>
      <w:r>
        <w:rPr>
          <w:spacing w:val="1"/>
        </w:rPr>
        <w:t xml:space="preserve"> </w:t>
      </w:r>
      <w:r>
        <w:t xml:space="preserve">уровня, </w:t>
      </w:r>
      <w:proofErr w:type="gramStart"/>
      <w:r>
        <w:t>проявляющих</w:t>
      </w:r>
      <w:proofErr w:type="gramEnd"/>
      <w:r>
        <w:t xml:space="preserve"> к изучению математики способности и интерес. Данные</w:t>
      </w:r>
      <w:r>
        <w:rPr>
          <w:spacing w:val="1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использованы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деятельности.</w:t>
      </w:r>
      <w:r w:rsidR="00FA5F04">
        <w:t xml:space="preserve"> </w:t>
      </w:r>
    </w:p>
    <w:p w:rsidR="00610B2A" w:rsidRDefault="00FA5F04">
      <w:pPr>
        <w:pStyle w:val="a3"/>
        <w:spacing w:line="360" w:lineRule="auto"/>
        <w:ind w:right="121"/>
      </w:pPr>
      <w:r>
        <w:t>Чтобы зайти на ту или иную лабораторную работу требуется авторизация.</w:t>
      </w:r>
    </w:p>
    <w:p w:rsidR="00FA5F04" w:rsidRDefault="00FA5F04">
      <w:pPr>
        <w:pStyle w:val="a3"/>
        <w:spacing w:line="360" w:lineRule="auto"/>
        <w:ind w:right="121"/>
      </w:pPr>
    </w:p>
    <w:p w:rsidR="00610B2A" w:rsidRDefault="00B15739">
      <w:pPr>
        <w:spacing w:before="4" w:line="360" w:lineRule="auto"/>
        <w:ind w:left="119" w:right="128" w:firstLine="706"/>
        <w:jc w:val="both"/>
        <w:rPr>
          <w:sz w:val="28"/>
        </w:rPr>
      </w:pPr>
      <w:r>
        <w:rPr>
          <w:i/>
          <w:sz w:val="28"/>
        </w:rPr>
        <w:t>Раздел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грамотность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https://edsoo.ru/met</w:t>
        </w:r>
        <w:r>
          <w:rPr>
            <w:color w:val="0000FF"/>
            <w:sz w:val="28"/>
            <w:u w:val="single" w:color="0000FF"/>
          </w:rPr>
          <w:t>o</w:t>
        </w:r>
        <w:r>
          <w:rPr>
            <w:color w:val="0000FF"/>
            <w:sz w:val="28"/>
            <w:u w:val="single" w:color="0000FF"/>
          </w:rPr>
          <w:t>dicheskie-</w:t>
        </w:r>
      </w:hyperlink>
      <w:r>
        <w:rPr>
          <w:color w:val="0000FF"/>
          <w:spacing w:val="1"/>
          <w:sz w:val="28"/>
        </w:rPr>
        <w:t xml:space="preserve"> </w:t>
      </w:r>
      <w:hyperlink r:id="rId16">
        <w:proofErr w:type="spellStart"/>
        <w:r>
          <w:rPr>
            <w:color w:val="0000FF"/>
            <w:sz w:val="28"/>
            <w:u w:val="single" w:color="0000FF"/>
          </w:rPr>
          <w:t>seminary</w:t>
        </w:r>
        <w:proofErr w:type="spellEnd"/>
        <w:r>
          <w:rPr>
            <w:color w:val="0000FF"/>
            <w:sz w:val="28"/>
            <w:u w:val="single" w:color="0000FF"/>
          </w:rPr>
          <w:t>/</w:t>
        </w:r>
        <w:proofErr w:type="spellStart"/>
        <w:r>
          <w:rPr>
            <w:color w:val="0000FF"/>
            <w:sz w:val="28"/>
            <w:u w:val="single" w:color="0000FF"/>
          </w:rPr>
          <w:t>ms-funkczionalnaya-gramotnost</w:t>
        </w:r>
        <w:proofErr w:type="spellEnd"/>
        <w:r>
          <w:rPr>
            <w:color w:val="0000FF"/>
            <w:sz w:val="28"/>
            <w:u w:val="single" w:color="0000FF"/>
          </w:rPr>
          <w:t>/</w:t>
        </w:r>
      </w:hyperlink>
      <w:bookmarkStart w:id="0" w:name="_GoBack"/>
      <w:bookmarkEnd w:id="0"/>
    </w:p>
    <w:p w:rsidR="00610B2A" w:rsidRDefault="00B15739">
      <w:pPr>
        <w:pStyle w:val="a3"/>
        <w:spacing w:line="321" w:lineRule="exact"/>
        <w:ind w:left="825" w:firstLine="0"/>
      </w:pPr>
      <w:r>
        <w:t xml:space="preserve">Учителю   </w:t>
      </w:r>
      <w:r>
        <w:rPr>
          <w:spacing w:val="2"/>
        </w:rPr>
        <w:t xml:space="preserve"> </w:t>
      </w:r>
      <w:r>
        <w:t xml:space="preserve">будут    </w:t>
      </w:r>
      <w:r>
        <w:rPr>
          <w:spacing w:val="2"/>
        </w:rPr>
        <w:t xml:space="preserve"> </w:t>
      </w:r>
      <w:r>
        <w:t xml:space="preserve">полезны    </w:t>
      </w:r>
      <w:r>
        <w:rPr>
          <w:spacing w:val="1"/>
        </w:rPr>
        <w:t xml:space="preserve"> </w:t>
      </w:r>
      <w:r>
        <w:t xml:space="preserve">материалы    </w:t>
      </w:r>
      <w:r>
        <w:rPr>
          <w:spacing w:val="1"/>
        </w:rPr>
        <w:t xml:space="preserve"> </w:t>
      </w:r>
      <w:r>
        <w:t xml:space="preserve">Всероссийских    </w:t>
      </w:r>
      <w:r>
        <w:rPr>
          <w:spacing w:val="6"/>
        </w:rPr>
        <w:t xml:space="preserve"> </w:t>
      </w:r>
      <w:r>
        <w:t>семинаров</w:t>
      </w:r>
    </w:p>
    <w:p w:rsidR="00610B2A" w:rsidRDefault="00B15739">
      <w:pPr>
        <w:pStyle w:val="a3"/>
        <w:spacing w:before="161" w:line="360" w:lineRule="auto"/>
        <w:ind w:right="116" w:firstLine="0"/>
      </w:pPr>
      <w:proofErr w:type="gramStart"/>
      <w:r>
        <w:t>«Формирование    и    оценка    функциональной    грамотности»,    работающих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2021</w:t>
      </w:r>
      <w:r>
        <w:rPr>
          <w:spacing w:val="70"/>
        </w:rPr>
        <w:t xml:space="preserve"> </w:t>
      </w:r>
      <w:r>
        <w:t>г.,</w:t>
      </w:r>
      <w:r>
        <w:rPr>
          <w:spacing w:val="70"/>
        </w:rPr>
        <w:t xml:space="preserve"> </w:t>
      </w:r>
      <w:r>
        <w:t>банк</w:t>
      </w:r>
      <w:r>
        <w:rPr>
          <w:spacing w:val="70"/>
        </w:rPr>
        <w:t xml:space="preserve"> </w:t>
      </w:r>
      <w:r>
        <w:t>заданий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функциональной</w:t>
      </w:r>
      <w:r>
        <w:rPr>
          <w:spacing w:val="70"/>
        </w:rPr>
        <w:t xml:space="preserve"> </w:t>
      </w:r>
      <w:r>
        <w:t>грамотности,</w:t>
      </w:r>
      <w:r>
        <w:rPr>
          <w:spacing w:val="70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РЭШ,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71"/>
        </w:rPr>
        <w:t xml:space="preserve"> </w:t>
      </w:r>
      <w:r>
        <w:t>грамотности,</w:t>
      </w:r>
      <w:r>
        <w:rPr>
          <w:spacing w:val="71"/>
        </w:rPr>
        <w:t xml:space="preserve"> </w:t>
      </w:r>
      <w:r>
        <w:t>программа</w:t>
      </w:r>
      <w:r>
        <w:rPr>
          <w:spacing w:val="70"/>
        </w:rPr>
        <w:t xml:space="preserve"> </w:t>
      </w:r>
      <w:r>
        <w:t>курса</w:t>
      </w:r>
      <w:r>
        <w:rPr>
          <w:spacing w:val="71"/>
        </w:rPr>
        <w:t xml:space="preserve"> </w:t>
      </w:r>
      <w:r>
        <w:t>внеурочной</w:t>
      </w:r>
      <w:r>
        <w:rPr>
          <w:spacing w:val="7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5–9</w:t>
      </w:r>
      <w:r>
        <w:rPr>
          <w:spacing w:val="-3"/>
        </w:rPr>
        <w:t xml:space="preserve"> </w:t>
      </w:r>
      <w:r>
        <w:t>классов.</w:t>
      </w:r>
      <w:proofErr w:type="gramEnd"/>
      <w:r w:rsidR="00791CF1">
        <w:t xml:space="preserve"> Представлены архивы 2021-2022 и 2022-2023 годов.</w:t>
      </w:r>
    </w:p>
    <w:p w:rsidR="00610B2A" w:rsidRDefault="00610B2A">
      <w:pPr>
        <w:pStyle w:val="a3"/>
        <w:spacing w:before="9"/>
        <w:ind w:left="0" w:firstLine="0"/>
        <w:jc w:val="left"/>
        <w:rPr>
          <w:sz w:val="41"/>
        </w:rPr>
      </w:pPr>
    </w:p>
    <w:p w:rsidR="00610B2A" w:rsidRDefault="00610B2A">
      <w:pPr>
        <w:pStyle w:val="a3"/>
        <w:tabs>
          <w:tab w:val="left" w:pos="3529"/>
          <w:tab w:val="left" w:pos="6686"/>
        </w:tabs>
        <w:spacing w:line="360" w:lineRule="auto"/>
        <w:ind w:right="279" w:firstLine="0"/>
        <w:jc w:val="left"/>
      </w:pPr>
    </w:p>
    <w:sectPr w:rsidR="00610B2A">
      <w:pgSz w:w="11910" w:h="16850"/>
      <w:pgMar w:top="1340" w:right="720" w:bottom="940" w:left="1300" w:header="0" w:footer="7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F48" w:rsidRDefault="00720F48">
      <w:r>
        <w:separator/>
      </w:r>
    </w:p>
  </w:endnote>
  <w:endnote w:type="continuationSeparator" w:id="0">
    <w:p w:rsidR="00720F48" w:rsidRDefault="0072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852" w:rsidRDefault="0089585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E365B7E" wp14:editId="7660C33B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5852" w:rsidRDefault="00895852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7D0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38.8pt;margin-top:793.3pt;width:17.55pt;height:14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" filled="f" stroked="f">
              <v:textbox inset="0,0,0,0">
                <w:txbxContent>
                  <w:p w:rsidR="00895852" w:rsidRDefault="00895852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67D0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F48" w:rsidRDefault="00720F48">
      <w:r>
        <w:separator/>
      </w:r>
    </w:p>
  </w:footnote>
  <w:footnote w:type="continuationSeparator" w:id="0">
    <w:p w:rsidR="00720F48" w:rsidRDefault="00720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3FCB"/>
    <w:multiLevelType w:val="hybridMultilevel"/>
    <w:tmpl w:val="02748E8C"/>
    <w:lvl w:ilvl="0" w:tplc="25CEB786">
      <w:numFmt w:val="bullet"/>
      <w:lvlText w:val="–"/>
      <w:lvlJc w:val="left"/>
      <w:pPr>
        <w:ind w:left="119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880EFA">
      <w:numFmt w:val="bullet"/>
      <w:lvlText w:val="•"/>
      <w:lvlJc w:val="left"/>
      <w:pPr>
        <w:ind w:left="1096" w:hanging="288"/>
      </w:pPr>
      <w:rPr>
        <w:rFonts w:hint="default"/>
        <w:lang w:val="ru-RU" w:eastAsia="en-US" w:bidi="ar-SA"/>
      </w:rPr>
    </w:lvl>
    <w:lvl w:ilvl="2" w:tplc="DA9638FC">
      <w:numFmt w:val="bullet"/>
      <w:lvlText w:val="•"/>
      <w:lvlJc w:val="left"/>
      <w:pPr>
        <w:ind w:left="2073" w:hanging="288"/>
      </w:pPr>
      <w:rPr>
        <w:rFonts w:hint="default"/>
        <w:lang w:val="ru-RU" w:eastAsia="en-US" w:bidi="ar-SA"/>
      </w:rPr>
    </w:lvl>
    <w:lvl w:ilvl="3" w:tplc="8B8889F2">
      <w:numFmt w:val="bullet"/>
      <w:lvlText w:val="•"/>
      <w:lvlJc w:val="left"/>
      <w:pPr>
        <w:ind w:left="3050" w:hanging="288"/>
      </w:pPr>
      <w:rPr>
        <w:rFonts w:hint="default"/>
        <w:lang w:val="ru-RU" w:eastAsia="en-US" w:bidi="ar-SA"/>
      </w:rPr>
    </w:lvl>
    <w:lvl w:ilvl="4" w:tplc="81809C8A">
      <w:numFmt w:val="bullet"/>
      <w:lvlText w:val="•"/>
      <w:lvlJc w:val="left"/>
      <w:pPr>
        <w:ind w:left="4027" w:hanging="288"/>
      </w:pPr>
      <w:rPr>
        <w:rFonts w:hint="default"/>
        <w:lang w:val="ru-RU" w:eastAsia="en-US" w:bidi="ar-SA"/>
      </w:rPr>
    </w:lvl>
    <w:lvl w:ilvl="5" w:tplc="D1346FB4">
      <w:numFmt w:val="bullet"/>
      <w:lvlText w:val="•"/>
      <w:lvlJc w:val="left"/>
      <w:pPr>
        <w:ind w:left="5004" w:hanging="288"/>
      </w:pPr>
      <w:rPr>
        <w:rFonts w:hint="default"/>
        <w:lang w:val="ru-RU" w:eastAsia="en-US" w:bidi="ar-SA"/>
      </w:rPr>
    </w:lvl>
    <w:lvl w:ilvl="6" w:tplc="AE0EC324">
      <w:numFmt w:val="bullet"/>
      <w:lvlText w:val="•"/>
      <w:lvlJc w:val="left"/>
      <w:pPr>
        <w:ind w:left="5981" w:hanging="288"/>
      </w:pPr>
      <w:rPr>
        <w:rFonts w:hint="default"/>
        <w:lang w:val="ru-RU" w:eastAsia="en-US" w:bidi="ar-SA"/>
      </w:rPr>
    </w:lvl>
    <w:lvl w:ilvl="7" w:tplc="C43494DE">
      <w:numFmt w:val="bullet"/>
      <w:lvlText w:val="•"/>
      <w:lvlJc w:val="left"/>
      <w:pPr>
        <w:ind w:left="6958" w:hanging="288"/>
      </w:pPr>
      <w:rPr>
        <w:rFonts w:hint="default"/>
        <w:lang w:val="ru-RU" w:eastAsia="en-US" w:bidi="ar-SA"/>
      </w:rPr>
    </w:lvl>
    <w:lvl w:ilvl="8" w:tplc="8A0681CA">
      <w:numFmt w:val="bullet"/>
      <w:lvlText w:val="•"/>
      <w:lvlJc w:val="left"/>
      <w:pPr>
        <w:ind w:left="7935" w:hanging="288"/>
      </w:pPr>
      <w:rPr>
        <w:rFonts w:hint="default"/>
        <w:lang w:val="ru-RU" w:eastAsia="en-US" w:bidi="ar-SA"/>
      </w:rPr>
    </w:lvl>
  </w:abstractNum>
  <w:abstractNum w:abstractNumId="1">
    <w:nsid w:val="19AB6036"/>
    <w:multiLevelType w:val="hybridMultilevel"/>
    <w:tmpl w:val="7F94AED6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26413283"/>
    <w:multiLevelType w:val="hybridMultilevel"/>
    <w:tmpl w:val="0C4ABC48"/>
    <w:lvl w:ilvl="0" w:tplc="CAF24016">
      <w:start w:val="1"/>
      <w:numFmt w:val="decimal"/>
      <w:lvlText w:val="%1."/>
      <w:lvlJc w:val="left"/>
      <w:pPr>
        <w:ind w:left="119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8E9CCC">
      <w:numFmt w:val="bullet"/>
      <w:lvlText w:val="•"/>
      <w:lvlJc w:val="left"/>
      <w:pPr>
        <w:ind w:left="1096" w:hanging="288"/>
      </w:pPr>
      <w:rPr>
        <w:rFonts w:hint="default"/>
        <w:lang w:val="ru-RU" w:eastAsia="en-US" w:bidi="ar-SA"/>
      </w:rPr>
    </w:lvl>
    <w:lvl w:ilvl="2" w:tplc="D18C7E0E">
      <w:numFmt w:val="bullet"/>
      <w:lvlText w:val="•"/>
      <w:lvlJc w:val="left"/>
      <w:pPr>
        <w:ind w:left="2073" w:hanging="288"/>
      </w:pPr>
      <w:rPr>
        <w:rFonts w:hint="default"/>
        <w:lang w:val="ru-RU" w:eastAsia="en-US" w:bidi="ar-SA"/>
      </w:rPr>
    </w:lvl>
    <w:lvl w:ilvl="3" w:tplc="572C86B4">
      <w:numFmt w:val="bullet"/>
      <w:lvlText w:val="•"/>
      <w:lvlJc w:val="left"/>
      <w:pPr>
        <w:ind w:left="3050" w:hanging="288"/>
      </w:pPr>
      <w:rPr>
        <w:rFonts w:hint="default"/>
        <w:lang w:val="ru-RU" w:eastAsia="en-US" w:bidi="ar-SA"/>
      </w:rPr>
    </w:lvl>
    <w:lvl w:ilvl="4" w:tplc="1C067E96">
      <w:numFmt w:val="bullet"/>
      <w:lvlText w:val="•"/>
      <w:lvlJc w:val="left"/>
      <w:pPr>
        <w:ind w:left="4027" w:hanging="288"/>
      </w:pPr>
      <w:rPr>
        <w:rFonts w:hint="default"/>
        <w:lang w:val="ru-RU" w:eastAsia="en-US" w:bidi="ar-SA"/>
      </w:rPr>
    </w:lvl>
    <w:lvl w:ilvl="5" w:tplc="BB9CDF48">
      <w:numFmt w:val="bullet"/>
      <w:lvlText w:val="•"/>
      <w:lvlJc w:val="left"/>
      <w:pPr>
        <w:ind w:left="5004" w:hanging="288"/>
      </w:pPr>
      <w:rPr>
        <w:rFonts w:hint="default"/>
        <w:lang w:val="ru-RU" w:eastAsia="en-US" w:bidi="ar-SA"/>
      </w:rPr>
    </w:lvl>
    <w:lvl w:ilvl="6" w:tplc="65945BA6">
      <w:numFmt w:val="bullet"/>
      <w:lvlText w:val="•"/>
      <w:lvlJc w:val="left"/>
      <w:pPr>
        <w:ind w:left="5981" w:hanging="288"/>
      </w:pPr>
      <w:rPr>
        <w:rFonts w:hint="default"/>
        <w:lang w:val="ru-RU" w:eastAsia="en-US" w:bidi="ar-SA"/>
      </w:rPr>
    </w:lvl>
    <w:lvl w:ilvl="7" w:tplc="84E0042C">
      <w:numFmt w:val="bullet"/>
      <w:lvlText w:val="•"/>
      <w:lvlJc w:val="left"/>
      <w:pPr>
        <w:ind w:left="6958" w:hanging="288"/>
      </w:pPr>
      <w:rPr>
        <w:rFonts w:hint="default"/>
        <w:lang w:val="ru-RU" w:eastAsia="en-US" w:bidi="ar-SA"/>
      </w:rPr>
    </w:lvl>
    <w:lvl w:ilvl="8" w:tplc="8A2C5804">
      <w:numFmt w:val="bullet"/>
      <w:lvlText w:val="•"/>
      <w:lvlJc w:val="left"/>
      <w:pPr>
        <w:ind w:left="7935" w:hanging="288"/>
      </w:pPr>
      <w:rPr>
        <w:rFonts w:hint="default"/>
        <w:lang w:val="ru-RU" w:eastAsia="en-US" w:bidi="ar-SA"/>
      </w:rPr>
    </w:lvl>
  </w:abstractNum>
  <w:abstractNum w:abstractNumId="3">
    <w:nsid w:val="342362BF"/>
    <w:multiLevelType w:val="hybridMultilevel"/>
    <w:tmpl w:val="208C049A"/>
    <w:lvl w:ilvl="0" w:tplc="C05637E0">
      <w:numFmt w:val="bullet"/>
      <w:lvlText w:val="–"/>
      <w:lvlJc w:val="left"/>
      <w:pPr>
        <w:ind w:left="1059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1C35AA">
      <w:numFmt w:val="bullet"/>
      <w:lvlText w:val="•"/>
      <w:lvlJc w:val="left"/>
      <w:pPr>
        <w:ind w:left="2040" w:hanging="288"/>
      </w:pPr>
      <w:rPr>
        <w:rFonts w:hint="default"/>
        <w:lang w:val="ru-RU" w:eastAsia="en-US" w:bidi="ar-SA"/>
      </w:rPr>
    </w:lvl>
    <w:lvl w:ilvl="2" w:tplc="2A6E3BC2">
      <w:numFmt w:val="bullet"/>
      <w:lvlText w:val="•"/>
      <w:lvlJc w:val="left"/>
      <w:pPr>
        <w:ind w:left="3021" w:hanging="288"/>
      </w:pPr>
      <w:rPr>
        <w:rFonts w:hint="default"/>
        <w:lang w:val="ru-RU" w:eastAsia="en-US" w:bidi="ar-SA"/>
      </w:rPr>
    </w:lvl>
    <w:lvl w:ilvl="3" w:tplc="D5886074">
      <w:numFmt w:val="bullet"/>
      <w:lvlText w:val="•"/>
      <w:lvlJc w:val="left"/>
      <w:pPr>
        <w:ind w:left="4002" w:hanging="288"/>
      </w:pPr>
      <w:rPr>
        <w:rFonts w:hint="default"/>
        <w:lang w:val="ru-RU" w:eastAsia="en-US" w:bidi="ar-SA"/>
      </w:rPr>
    </w:lvl>
    <w:lvl w:ilvl="4" w:tplc="B642A93C">
      <w:numFmt w:val="bullet"/>
      <w:lvlText w:val="•"/>
      <w:lvlJc w:val="left"/>
      <w:pPr>
        <w:ind w:left="4983" w:hanging="288"/>
      </w:pPr>
      <w:rPr>
        <w:rFonts w:hint="default"/>
        <w:lang w:val="ru-RU" w:eastAsia="en-US" w:bidi="ar-SA"/>
      </w:rPr>
    </w:lvl>
    <w:lvl w:ilvl="5" w:tplc="DB5E3580">
      <w:numFmt w:val="bullet"/>
      <w:lvlText w:val="•"/>
      <w:lvlJc w:val="left"/>
      <w:pPr>
        <w:ind w:left="5964" w:hanging="288"/>
      </w:pPr>
      <w:rPr>
        <w:rFonts w:hint="default"/>
        <w:lang w:val="ru-RU" w:eastAsia="en-US" w:bidi="ar-SA"/>
      </w:rPr>
    </w:lvl>
    <w:lvl w:ilvl="6" w:tplc="BDB8E4D0">
      <w:numFmt w:val="bullet"/>
      <w:lvlText w:val="•"/>
      <w:lvlJc w:val="left"/>
      <w:pPr>
        <w:ind w:left="6945" w:hanging="288"/>
      </w:pPr>
      <w:rPr>
        <w:rFonts w:hint="default"/>
        <w:lang w:val="ru-RU" w:eastAsia="en-US" w:bidi="ar-SA"/>
      </w:rPr>
    </w:lvl>
    <w:lvl w:ilvl="7" w:tplc="8C72859A">
      <w:numFmt w:val="bullet"/>
      <w:lvlText w:val="•"/>
      <w:lvlJc w:val="left"/>
      <w:pPr>
        <w:ind w:left="7926" w:hanging="288"/>
      </w:pPr>
      <w:rPr>
        <w:rFonts w:hint="default"/>
        <w:lang w:val="ru-RU" w:eastAsia="en-US" w:bidi="ar-SA"/>
      </w:rPr>
    </w:lvl>
    <w:lvl w:ilvl="8" w:tplc="F28C665C">
      <w:numFmt w:val="bullet"/>
      <w:lvlText w:val="•"/>
      <w:lvlJc w:val="left"/>
      <w:pPr>
        <w:ind w:left="8907" w:hanging="288"/>
      </w:pPr>
      <w:rPr>
        <w:rFonts w:hint="default"/>
        <w:lang w:val="ru-RU" w:eastAsia="en-US" w:bidi="ar-SA"/>
      </w:rPr>
    </w:lvl>
  </w:abstractNum>
  <w:abstractNum w:abstractNumId="4">
    <w:nsid w:val="34376ADF"/>
    <w:multiLevelType w:val="hybridMultilevel"/>
    <w:tmpl w:val="7D12936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10B2A"/>
    <w:rsid w:val="000F5445"/>
    <w:rsid w:val="001F12FA"/>
    <w:rsid w:val="001F51AE"/>
    <w:rsid w:val="00243B0F"/>
    <w:rsid w:val="00496C7D"/>
    <w:rsid w:val="004B3C7F"/>
    <w:rsid w:val="005774E5"/>
    <w:rsid w:val="00610B2A"/>
    <w:rsid w:val="00612445"/>
    <w:rsid w:val="006713A4"/>
    <w:rsid w:val="006E2074"/>
    <w:rsid w:val="006F5CEC"/>
    <w:rsid w:val="00720F48"/>
    <w:rsid w:val="00780402"/>
    <w:rsid w:val="00791CF1"/>
    <w:rsid w:val="008523ED"/>
    <w:rsid w:val="00895852"/>
    <w:rsid w:val="008A3CEF"/>
    <w:rsid w:val="00A276BC"/>
    <w:rsid w:val="00A836A0"/>
    <w:rsid w:val="00B15739"/>
    <w:rsid w:val="00D67D00"/>
    <w:rsid w:val="00FA5F04"/>
    <w:rsid w:val="00FD133E"/>
    <w:rsid w:val="00FD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36" w:right="45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 w:firstLine="70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right="124" w:firstLine="70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67D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D0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36" w:right="45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 w:firstLine="70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right="124" w:firstLine="70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67D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D0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mr-matematika/" TargetMode="External"/><Relationship Id="rId13" Type="http://schemas.openxmlformats.org/officeDocument/2006/relationships/hyperlink" Target="https://edsoo.ru/metodicheskie_kejsy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dsoo.ru/metodicheskie-seminary/ms-matematik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dsoo.ru/metodicheskie-seminary/ms-funkczionalnaya-gramotnos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dsoo.ru/metodicheskie_videourok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soo.ru/metodicheskie-seminary/ms-funkczionalnaya-gramotnost/" TargetMode="External"/><Relationship Id="rId10" Type="http://schemas.openxmlformats.org/officeDocument/2006/relationships/hyperlink" Target="https://fg.resh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content.edsoo.ru/la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12</Pages>
  <Words>2481</Words>
  <Characters>14143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</cp:revision>
  <cp:lastPrinted>2024-08-26T14:18:00Z</cp:lastPrinted>
  <dcterms:created xsi:type="dcterms:W3CDTF">2024-08-25T15:52:00Z</dcterms:created>
  <dcterms:modified xsi:type="dcterms:W3CDTF">2024-08-26T14:20:00Z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2024-08-26T00:00:00Z</vt:filetime>
  </property>
</Properties>
</file>